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ED6908" w14:textId="252E584E" w:rsidR="0069539B" w:rsidRDefault="00F61EF5">
      <w:pPr>
        <w:pStyle w:val="BodyText"/>
        <w:rPr>
          <w:rFonts w:ascii="Times New Roman"/>
          <w:sz w:val="20"/>
        </w:rPr>
      </w:pPr>
      <w:r>
        <w:rPr>
          <w:noProof/>
          <w:lang w:val="en-GB" w:eastAsia="en-GB"/>
        </w:rPr>
        <w:drawing>
          <wp:anchor distT="0" distB="0" distL="114300" distR="114300" simplePos="0" relativeHeight="251658752" behindDoc="1" locked="0" layoutInCell="1" allowOverlap="1" wp14:anchorId="093B673F" wp14:editId="6C898C1E">
            <wp:simplePos x="0" y="0"/>
            <wp:positionH relativeFrom="column">
              <wp:posOffset>-323851</wp:posOffset>
            </wp:positionH>
            <wp:positionV relativeFrom="paragraph">
              <wp:posOffset>9525</wp:posOffset>
            </wp:positionV>
            <wp:extent cx="10682705" cy="7553325"/>
            <wp:effectExtent l="0" t="0" r="4445" b="0"/>
            <wp:wrapNone/>
            <wp:docPr id="869493838" name="Picture 3" descr="A brochure of a young chil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9493838" name="Picture 3" descr="A brochure of a young child&#10;&#10;Description automatically generate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0688821" cy="7557649"/>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FE33040" w14:textId="3A472BB1" w:rsidR="0069539B" w:rsidRDefault="0069539B">
      <w:pPr>
        <w:pStyle w:val="BodyText"/>
        <w:rPr>
          <w:rFonts w:ascii="Times New Roman"/>
          <w:sz w:val="20"/>
        </w:rPr>
      </w:pPr>
    </w:p>
    <w:p w14:paraId="69BEC0A5" w14:textId="77777777" w:rsidR="0069539B" w:rsidRDefault="0069539B">
      <w:pPr>
        <w:pStyle w:val="BodyText"/>
        <w:rPr>
          <w:rFonts w:ascii="Times New Roman"/>
          <w:sz w:val="20"/>
        </w:rPr>
      </w:pPr>
    </w:p>
    <w:p w14:paraId="55F15906" w14:textId="28461F5F" w:rsidR="0069539B" w:rsidRDefault="0069539B">
      <w:pPr>
        <w:pStyle w:val="BodyText"/>
        <w:rPr>
          <w:rFonts w:ascii="Times New Roman"/>
          <w:sz w:val="29"/>
        </w:rPr>
      </w:pPr>
    </w:p>
    <w:p w14:paraId="620E0CB3" w14:textId="77777777" w:rsidR="0069539B" w:rsidRDefault="0069539B">
      <w:pPr>
        <w:pStyle w:val="BodyText"/>
        <w:rPr>
          <w:sz w:val="20"/>
        </w:rPr>
      </w:pPr>
    </w:p>
    <w:p w14:paraId="500A10CF" w14:textId="77777777" w:rsidR="0069539B" w:rsidRDefault="0069539B">
      <w:pPr>
        <w:pStyle w:val="BodyText"/>
        <w:rPr>
          <w:sz w:val="20"/>
        </w:rPr>
      </w:pPr>
    </w:p>
    <w:p w14:paraId="2D33B09D" w14:textId="77777777" w:rsidR="0069539B" w:rsidRDefault="0069539B">
      <w:pPr>
        <w:pStyle w:val="BodyText"/>
        <w:rPr>
          <w:sz w:val="20"/>
        </w:rPr>
      </w:pPr>
    </w:p>
    <w:p w14:paraId="51E00D6E" w14:textId="77777777" w:rsidR="0069539B" w:rsidRDefault="0069539B">
      <w:pPr>
        <w:pStyle w:val="BodyText"/>
        <w:rPr>
          <w:sz w:val="20"/>
        </w:rPr>
      </w:pPr>
    </w:p>
    <w:p w14:paraId="1B700B0E" w14:textId="77777777" w:rsidR="0069539B" w:rsidRDefault="0069539B">
      <w:pPr>
        <w:pStyle w:val="BodyText"/>
        <w:rPr>
          <w:sz w:val="20"/>
        </w:rPr>
      </w:pPr>
    </w:p>
    <w:p w14:paraId="3464E69D" w14:textId="77777777" w:rsidR="0069539B" w:rsidRDefault="0069539B">
      <w:pPr>
        <w:pStyle w:val="BodyText"/>
        <w:rPr>
          <w:sz w:val="20"/>
        </w:rPr>
      </w:pPr>
    </w:p>
    <w:p w14:paraId="1DEFD64D" w14:textId="77777777" w:rsidR="0069539B" w:rsidRDefault="0069539B">
      <w:pPr>
        <w:pStyle w:val="BodyText"/>
        <w:rPr>
          <w:sz w:val="20"/>
        </w:rPr>
      </w:pPr>
    </w:p>
    <w:p w14:paraId="14FD0378" w14:textId="77777777" w:rsidR="0069539B" w:rsidRDefault="0069539B">
      <w:pPr>
        <w:pStyle w:val="BodyText"/>
        <w:rPr>
          <w:sz w:val="20"/>
        </w:rPr>
      </w:pPr>
    </w:p>
    <w:p w14:paraId="497ACE9C" w14:textId="77777777" w:rsidR="0069539B" w:rsidRDefault="0069539B">
      <w:pPr>
        <w:pStyle w:val="BodyText"/>
        <w:rPr>
          <w:sz w:val="20"/>
        </w:rPr>
      </w:pPr>
    </w:p>
    <w:p w14:paraId="07552379" w14:textId="77777777" w:rsidR="0069539B" w:rsidRDefault="0069539B">
      <w:pPr>
        <w:pStyle w:val="BodyText"/>
        <w:spacing w:before="7"/>
        <w:rPr>
          <w:sz w:val="16"/>
        </w:rPr>
      </w:pPr>
    </w:p>
    <w:p w14:paraId="545B377D" w14:textId="77777777" w:rsidR="0069539B" w:rsidRDefault="0069539B">
      <w:pPr>
        <w:jc w:val="right"/>
        <w:rPr>
          <w:sz w:val="36"/>
        </w:rPr>
        <w:sectPr w:rsidR="0069539B">
          <w:type w:val="continuous"/>
          <w:pgSz w:w="16840" w:h="11910" w:orient="landscape"/>
          <w:pgMar w:top="0" w:right="580" w:bottom="0" w:left="540" w:header="720" w:footer="720" w:gutter="0"/>
          <w:cols w:space="720"/>
        </w:sectPr>
      </w:pPr>
    </w:p>
    <w:p w14:paraId="4A6C9F89" w14:textId="2B7CE31F" w:rsidR="0069539B" w:rsidRDefault="00F61EF5">
      <w:pPr>
        <w:pStyle w:val="BodyText"/>
        <w:spacing w:before="18" w:line="339" w:lineRule="exact"/>
        <w:ind w:left="180"/>
      </w:pPr>
      <w:r>
        <w:rPr>
          <w:noProof/>
          <w:lang w:val="en-GB" w:eastAsia="en-GB"/>
        </w:rPr>
        <w:lastRenderedPageBreak/>
        <w:drawing>
          <wp:anchor distT="0" distB="0" distL="114300" distR="114300" simplePos="0" relativeHeight="251660800" behindDoc="1" locked="0" layoutInCell="1" allowOverlap="1" wp14:anchorId="7474048E" wp14:editId="77849A4F">
            <wp:simplePos x="0" y="0"/>
            <wp:positionH relativeFrom="column">
              <wp:posOffset>-361950</wp:posOffset>
            </wp:positionH>
            <wp:positionV relativeFrom="paragraph">
              <wp:posOffset>-396875</wp:posOffset>
            </wp:positionV>
            <wp:extent cx="10699750" cy="7564974"/>
            <wp:effectExtent l="0" t="0" r="6350" b="0"/>
            <wp:wrapNone/>
            <wp:docPr id="1597181837" name="Picture 4" descr="A young child in a swimming po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7181837" name="Picture 4" descr="A young child in a swimming pool&#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699750" cy="7564974"/>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GB" w:eastAsia="en-GB"/>
        </w:rPr>
        <mc:AlternateContent>
          <mc:Choice Requires="wps">
            <w:drawing>
              <wp:anchor distT="0" distB="0" distL="0" distR="0" simplePos="0" relativeHeight="251656704" behindDoc="1" locked="0" layoutInCell="1" allowOverlap="1" wp14:anchorId="3571AEAE" wp14:editId="6547200D">
                <wp:simplePos x="0" y="0"/>
                <wp:positionH relativeFrom="page">
                  <wp:posOffset>976654</wp:posOffset>
                </wp:positionH>
                <wp:positionV relativeFrom="page">
                  <wp:posOffset>7104175</wp:posOffset>
                </wp:positionV>
                <wp:extent cx="189230" cy="152400"/>
                <wp:effectExtent l="0" t="0" r="0" b="0"/>
                <wp:wrapNone/>
                <wp:docPr id="23" name="Text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9230" cy="152400"/>
                        </a:xfrm>
                        <a:prstGeom prst="rect">
                          <a:avLst/>
                        </a:prstGeom>
                      </wps:spPr>
                      <wps:txbx>
                        <w:txbxContent>
                          <w:p w14:paraId="528C2634" w14:textId="77777777" w:rsidR="0069539B" w:rsidRDefault="00FD26C0">
                            <w:pPr>
                              <w:spacing w:line="240" w:lineRule="exact"/>
                              <w:rPr>
                                <w:sz w:val="24"/>
                              </w:rPr>
                            </w:pPr>
                            <w:r>
                              <w:rPr>
                                <w:color w:val="231F20"/>
                                <w:spacing w:val="-5"/>
                                <w:sz w:val="24"/>
                              </w:rPr>
                              <w:t>by:</w:t>
                            </w:r>
                          </w:p>
                        </w:txbxContent>
                      </wps:txbx>
                      <wps:bodyPr wrap="square" lIns="0" tIns="0" rIns="0" bIns="0" rtlCol="0">
                        <a:noAutofit/>
                      </wps:bodyPr>
                    </wps:wsp>
                  </a:graphicData>
                </a:graphic>
              </wp:anchor>
            </w:drawing>
          </mc:Choice>
          <mc:Fallback>
            <w:pict>
              <v:shapetype w14:anchorId="3571AEAE" id="_x0000_t202" coordsize="21600,21600" o:spt="202" path="m,l,21600r21600,l21600,xe">
                <v:stroke joinstyle="miter"/>
                <v:path gradientshapeok="t" o:connecttype="rect"/>
              </v:shapetype>
              <v:shape id="Textbox 23" o:spid="_x0000_s1026" type="#_x0000_t202" style="position:absolute;left:0;text-align:left;margin-left:76.9pt;margin-top:559.4pt;width:14.9pt;height:12pt;z-index:-2516597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" filled="f" stroked="f">
                <v:textbox inset="0,0,0,0">
                  <w:txbxContent>
                    <w:p w14:paraId="528C2634" w14:textId="77777777" w:rsidR="0069539B" w:rsidRDefault="00FD26C0">
                      <w:pPr>
                        <w:spacing w:line="240" w:lineRule="exact"/>
                        <w:rPr>
                          <w:sz w:val="24"/>
                        </w:rPr>
                      </w:pPr>
                      <w:r>
                        <w:rPr>
                          <w:color w:val="231F20"/>
                          <w:spacing w:val="-5"/>
                          <w:sz w:val="24"/>
                        </w:rPr>
                        <w:t>by:</w:t>
                      </w:r>
                    </w:p>
                  </w:txbxContent>
                </v:textbox>
                <w10:wrap anchorx="page" anchory="page"/>
              </v:shape>
            </w:pict>
          </mc:Fallback>
        </mc:AlternateContent>
      </w:r>
      <w:r>
        <w:rPr>
          <w:color w:val="231F20"/>
        </w:rPr>
        <w:t>This</w:t>
      </w:r>
      <w:r>
        <w:rPr>
          <w:color w:val="231F20"/>
          <w:spacing w:val="-7"/>
        </w:rPr>
        <w:t xml:space="preserve"> </w:t>
      </w:r>
      <w:r>
        <w:rPr>
          <w:color w:val="231F20"/>
        </w:rPr>
        <w:t>template</w:t>
      </w:r>
      <w:r>
        <w:rPr>
          <w:color w:val="231F20"/>
          <w:spacing w:val="-5"/>
        </w:rPr>
        <w:t xml:space="preserve"> </w:t>
      </w:r>
      <w:r>
        <w:rPr>
          <w:color w:val="231F20"/>
        </w:rPr>
        <w:t>can</w:t>
      </w:r>
      <w:r>
        <w:rPr>
          <w:color w:val="231F20"/>
          <w:spacing w:val="-6"/>
        </w:rPr>
        <w:t xml:space="preserve"> </w:t>
      </w:r>
      <w:r>
        <w:rPr>
          <w:color w:val="231F20"/>
        </w:rPr>
        <w:t>be</w:t>
      </w:r>
      <w:r>
        <w:rPr>
          <w:color w:val="231F20"/>
          <w:spacing w:val="-5"/>
        </w:rPr>
        <w:t xml:space="preserve"> </w:t>
      </w:r>
      <w:r>
        <w:rPr>
          <w:color w:val="231F20"/>
        </w:rPr>
        <w:t>used</w:t>
      </w:r>
      <w:r>
        <w:rPr>
          <w:color w:val="231F20"/>
          <w:spacing w:val="-6"/>
        </w:rPr>
        <w:t xml:space="preserve"> </w:t>
      </w:r>
      <w:r>
        <w:rPr>
          <w:color w:val="231F20"/>
        </w:rPr>
        <w:t>for</w:t>
      </w:r>
      <w:r>
        <w:rPr>
          <w:color w:val="231F20"/>
          <w:spacing w:val="-5"/>
        </w:rPr>
        <w:t xml:space="preserve"> </w:t>
      </w:r>
      <w:r>
        <w:rPr>
          <w:color w:val="231F20"/>
        </w:rPr>
        <w:t>multiple</w:t>
      </w:r>
      <w:r>
        <w:rPr>
          <w:color w:val="231F20"/>
          <w:spacing w:val="-5"/>
        </w:rPr>
        <w:t xml:space="preserve"> </w:t>
      </w:r>
      <w:r>
        <w:rPr>
          <w:color w:val="231F20"/>
          <w:spacing w:val="-2"/>
        </w:rPr>
        <w:t>purposes:</w:t>
      </w:r>
    </w:p>
    <w:p w14:paraId="44311E8A" w14:textId="77777777" w:rsidR="0069539B" w:rsidRDefault="00FD26C0">
      <w:pPr>
        <w:pStyle w:val="ListParagraph"/>
        <w:numPr>
          <w:ilvl w:val="0"/>
          <w:numId w:val="1"/>
        </w:numPr>
        <w:tabs>
          <w:tab w:val="left" w:pos="540"/>
        </w:tabs>
        <w:spacing w:before="2" w:line="235" w:lineRule="auto"/>
        <w:ind w:right="9272"/>
        <w:rPr>
          <w:sz w:val="28"/>
        </w:rPr>
      </w:pPr>
      <w:r>
        <w:rPr>
          <w:color w:val="231F20"/>
          <w:sz w:val="28"/>
        </w:rPr>
        <w:t>It</w:t>
      </w:r>
      <w:r>
        <w:rPr>
          <w:color w:val="231F20"/>
          <w:spacing w:val="-7"/>
          <w:sz w:val="28"/>
        </w:rPr>
        <w:t xml:space="preserve"> </w:t>
      </w:r>
      <w:r>
        <w:rPr>
          <w:color w:val="231F20"/>
          <w:sz w:val="28"/>
        </w:rPr>
        <w:t>enables</w:t>
      </w:r>
      <w:r>
        <w:rPr>
          <w:color w:val="231F20"/>
          <w:spacing w:val="-7"/>
          <w:sz w:val="28"/>
        </w:rPr>
        <w:t xml:space="preserve"> </w:t>
      </w:r>
      <w:r>
        <w:rPr>
          <w:color w:val="231F20"/>
          <w:sz w:val="28"/>
        </w:rPr>
        <w:t>schools</w:t>
      </w:r>
      <w:r>
        <w:rPr>
          <w:color w:val="231F20"/>
          <w:spacing w:val="-7"/>
          <w:sz w:val="28"/>
        </w:rPr>
        <w:t xml:space="preserve"> </w:t>
      </w:r>
      <w:r>
        <w:rPr>
          <w:color w:val="231F20"/>
          <w:sz w:val="28"/>
        </w:rPr>
        <w:t>to</w:t>
      </w:r>
      <w:r>
        <w:rPr>
          <w:color w:val="231F20"/>
          <w:spacing w:val="-7"/>
          <w:sz w:val="28"/>
        </w:rPr>
        <w:t xml:space="preserve"> </w:t>
      </w:r>
      <w:r>
        <w:rPr>
          <w:color w:val="231F20"/>
          <w:sz w:val="28"/>
        </w:rPr>
        <w:t>effectively</w:t>
      </w:r>
      <w:r>
        <w:rPr>
          <w:color w:val="231F20"/>
          <w:spacing w:val="-7"/>
          <w:sz w:val="28"/>
        </w:rPr>
        <w:t xml:space="preserve"> </w:t>
      </w:r>
      <w:r>
        <w:rPr>
          <w:color w:val="231F20"/>
          <w:sz w:val="28"/>
        </w:rPr>
        <w:t>plan</w:t>
      </w:r>
      <w:r>
        <w:rPr>
          <w:color w:val="231F20"/>
          <w:spacing w:val="-7"/>
          <w:sz w:val="28"/>
        </w:rPr>
        <w:t xml:space="preserve"> </w:t>
      </w:r>
      <w:r>
        <w:rPr>
          <w:color w:val="231F20"/>
          <w:sz w:val="28"/>
        </w:rPr>
        <w:t>their</w:t>
      </w:r>
      <w:r>
        <w:rPr>
          <w:color w:val="231F20"/>
          <w:spacing w:val="-7"/>
          <w:sz w:val="28"/>
        </w:rPr>
        <w:t xml:space="preserve"> </w:t>
      </w:r>
      <w:r>
        <w:rPr>
          <w:color w:val="231F20"/>
          <w:sz w:val="28"/>
        </w:rPr>
        <w:t>use</w:t>
      </w:r>
      <w:r>
        <w:rPr>
          <w:color w:val="231F20"/>
          <w:spacing w:val="-7"/>
          <w:sz w:val="28"/>
        </w:rPr>
        <w:t xml:space="preserve"> </w:t>
      </w:r>
      <w:r>
        <w:rPr>
          <w:color w:val="231F20"/>
          <w:sz w:val="28"/>
        </w:rPr>
        <w:t>of</w:t>
      </w:r>
      <w:r>
        <w:rPr>
          <w:color w:val="231F20"/>
          <w:spacing w:val="-7"/>
          <w:sz w:val="28"/>
        </w:rPr>
        <w:t xml:space="preserve"> </w:t>
      </w:r>
      <w:r>
        <w:rPr>
          <w:color w:val="231F20"/>
          <w:sz w:val="28"/>
        </w:rPr>
        <w:t>the Primary PE and sport premium</w:t>
      </w:r>
    </w:p>
    <w:p w14:paraId="2B6D70D2" w14:textId="77777777" w:rsidR="0069539B" w:rsidRDefault="00FD26C0">
      <w:pPr>
        <w:pStyle w:val="ListParagraph"/>
        <w:numPr>
          <w:ilvl w:val="0"/>
          <w:numId w:val="1"/>
        </w:numPr>
        <w:tabs>
          <w:tab w:val="left" w:pos="540"/>
        </w:tabs>
        <w:spacing w:before="2" w:line="235" w:lineRule="auto"/>
        <w:ind w:right="9183"/>
        <w:rPr>
          <w:sz w:val="28"/>
        </w:rPr>
      </w:pPr>
      <w:r>
        <w:rPr>
          <w:color w:val="231F20"/>
          <w:sz w:val="28"/>
        </w:rPr>
        <w:t>It</w:t>
      </w:r>
      <w:r>
        <w:rPr>
          <w:color w:val="231F20"/>
          <w:spacing w:val="-6"/>
          <w:sz w:val="28"/>
        </w:rPr>
        <w:t xml:space="preserve"> </w:t>
      </w:r>
      <w:r>
        <w:rPr>
          <w:color w:val="231F20"/>
          <w:sz w:val="28"/>
        </w:rPr>
        <w:t>helps</w:t>
      </w:r>
      <w:r>
        <w:rPr>
          <w:color w:val="231F20"/>
          <w:spacing w:val="-7"/>
          <w:sz w:val="28"/>
        </w:rPr>
        <w:t xml:space="preserve"> </w:t>
      </w:r>
      <w:r>
        <w:rPr>
          <w:color w:val="231F20"/>
          <w:sz w:val="28"/>
        </w:rPr>
        <w:t>schools</w:t>
      </w:r>
      <w:r>
        <w:rPr>
          <w:color w:val="231F20"/>
          <w:spacing w:val="-7"/>
          <w:sz w:val="28"/>
        </w:rPr>
        <w:t xml:space="preserve"> </w:t>
      </w:r>
      <w:r>
        <w:rPr>
          <w:color w:val="231F20"/>
          <w:sz w:val="28"/>
        </w:rPr>
        <w:t>to</w:t>
      </w:r>
      <w:r>
        <w:rPr>
          <w:color w:val="231F20"/>
          <w:spacing w:val="-7"/>
          <w:sz w:val="28"/>
        </w:rPr>
        <w:t xml:space="preserve"> </w:t>
      </w:r>
      <w:r>
        <w:rPr>
          <w:color w:val="231F20"/>
          <w:sz w:val="28"/>
        </w:rPr>
        <w:t>meet</w:t>
      </w:r>
      <w:r>
        <w:rPr>
          <w:color w:val="231F20"/>
          <w:spacing w:val="-6"/>
          <w:sz w:val="28"/>
        </w:rPr>
        <w:t xml:space="preserve"> </w:t>
      </w:r>
      <w:r>
        <w:rPr>
          <w:color w:val="231F20"/>
          <w:sz w:val="28"/>
        </w:rPr>
        <w:t>the</w:t>
      </w:r>
      <w:r>
        <w:rPr>
          <w:color w:val="231F20"/>
          <w:spacing w:val="-6"/>
          <w:sz w:val="28"/>
        </w:rPr>
        <w:t xml:space="preserve"> </w:t>
      </w:r>
      <w:r>
        <w:rPr>
          <w:color w:val="231F20"/>
          <w:sz w:val="28"/>
        </w:rPr>
        <w:t>requirements</w:t>
      </w:r>
      <w:r>
        <w:rPr>
          <w:color w:val="231F20"/>
          <w:spacing w:val="-7"/>
          <w:sz w:val="28"/>
        </w:rPr>
        <w:t xml:space="preserve"> </w:t>
      </w:r>
      <w:r>
        <w:rPr>
          <w:color w:val="231F20"/>
          <w:sz w:val="28"/>
        </w:rPr>
        <w:t>(as</w:t>
      </w:r>
      <w:r>
        <w:rPr>
          <w:color w:val="231F20"/>
          <w:spacing w:val="-7"/>
          <w:sz w:val="28"/>
        </w:rPr>
        <w:t xml:space="preserve"> </w:t>
      </w:r>
      <w:r>
        <w:rPr>
          <w:color w:val="231F20"/>
          <w:sz w:val="28"/>
        </w:rPr>
        <w:t>set</w:t>
      </w:r>
      <w:r>
        <w:rPr>
          <w:color w:val="231F20"/>
          <w:spacing w:val="-6"/>
          <w:sz w:val="28"/>
        </w:rPr>
        <w:t xml:space="preserve"> </w:t>
      </w:r>
      <w:r>
        <w:rPr>
          <w:color w:val="231F20"/>
          <w:sz w:val="28"/>
        </w:rPr>
        <w:t>out in guidance) to publish information on their Primary PE and sport premium</w:t>
      </w:r>
    </w:p>
    <w:p w14:paraId="208DF637" w14:textId="77777777" w:rsidR="0069539B" w:rsidRDefault="00FD26C0">
      <w:pPr>
        <w:pStyle w:val="ListParagraph"/>
        <w:numPr>
          <w:ilvl w:val="0"/>
          <w:numId w:val="1"/>
        </w:numPr>
        <w:tabs>
          <w:tab w:val="left" w:pos="540"/>
        </w:tabs>
        <w:spacing w:before="3" w:line="235" w:lineRule="auto"/>
        <w:ind w:right="9260"/>
        <w:rPr>
          <w:sz w:val="28"/>
        </w:rPr>
      </w:pPr>
      <w:r>
        <w:rPr>
          <w:color w:val="231F20"/>
          <w:sz w:val="28"/>
        </w:rPr>
        <w:t>It will be an effective document to support Ofsted inspections enabling schools to evidence progress</w:t>
      </w:r>
      <w:r>
        <w:rPr>
          <w:color w:val="231F20"/>
          <w:spacing w:val="40"/>
          <w:sz w:val="28"/>
        </w:rPr>
        <w:t xml:space="preserve"> </w:t>
      </w:r>
      <w:r>
        <w:rPr>
          <w:color w:val="231F20"/>
          <w:sz w:val="28"/>
        </w:rPr>
        <w:t>in Physical Education (PE) and evidence swimming attainment, which forms part of the PE National Curriculum.</w:t>
      </w:r>
      <w:r>
        <w:rPr>
          <w:color w:val="231F20"/>
          <w:spacing w:val="-12"/>
          <w:sz w:val="28"/>
        </w:rPr>
        <w:t xml:space="preserve"> </w:t>
      </w:r>
      <w:r>
        <w:rPr>
          <w:color w:val="231F20"/>
          <w:sz w:val="28"/>
        </w:rPr>
        <w:t>We</w:t>
      </w:r>
      <w:r>
        <w:rPr>
          <w:color w:val="231F20"/>
          <w:spacing w:val="-11"/>
          <w:sz w:val="28"/>
        </w:rPr>
        <w:t xml:space="preserve"> </w:t>
      </w:r>
      <w:r>
        <w:rPr>
          <w:color w:val="231F20"/>
          <w:sz w:val="28"/>
        </w:rPr>
        <w:t>would</w:t>
      </w:r>
      <w:r>
        <w:rPr>
          <w:color w:val="231F20"/>
          <w:spacing w:val="-12"/>
          <w:sz w:val="28"/>
        </w:rPr>
        <w:t xml:space="preserve"> </w:t>
      </w:r>
      <w:r>
        <w:rPr>
          <w:color w:val="231F20"/>
          <w:sz w:val="28"/>
        </w:rPr>
        <w:t>recommend</w:t>
      </w:r>
      <w:r>
        <w:rPr>
          <w:color w:val="231F20"/>
          <w:spacing w:val="-12"/>
          <w:sz w:val="28"/>
        </w:rPr>
        <w:t xml:space="preserve"> </w:t>
      </w:r>
      <w:r>
        <w:rPr>
          <w:color w:val="231F20"/>
          <w:sz w:val="28"/>
        </w:rPr>
        <w:t>schools</w:t>
      </w:r>
      <w:r>
        <w:rPr>
          <w:color w:val="231F20"/>
          <w:spacing w:val="-12"/>
          <w:sz w:val="28"/>
        </w:rPr>
        <w:t xml:space="preserve"> </w:t>
      </w:r>
      <w:r>
        <w:rPr>
          <w:color w:val="231F20"/>
          <w:sz w:val="28"/>
        </w:rPr>
        <w:t>consider</w:t>
      </w:r>
    </w:p>
    <w:p w14:paraId="012B723A" w14:textId="77777777" w:rsidR="0069539B" w:rsidRDefault="00FD26C0">
      <w:pPr>
        <w:pStyle w:val="BodyText"/>
        <w:spacing w:before="5" w:line="235" w:lineRule="auto"/>
        <w:ind w:left="540" w:right="7831"/>
      </w:pPr>
      <w:r>
        <w:rPr>
          <w:color w:val="231F20"/>
        </w:rPr>
        <w:t>the</w:t>
      </w:r>
      <w:r>
        <w:rPr>
          <w:color w:val="231F20"/>
          <w:spacing w:val="-8"/>
        </w:rPr>
        <w:t xml:space="preserve"> </w:t>
      </w:r>
      <w:r>
        <w:rPr>
          <w:color w:val="231F20"/>
        </w:rPr>
        <w:t>Intent,</w:t>
      </w:r>
      <w:r>
        <w:rPr>
          <w:color w:val="231F20"/>
          <w:spacing w:val="-8"/>
        </w:rPr>
        <w:t xml:space="preserve"> </w:t>
      </w:r>
      <w:r>
        <w:rPr>
          <w:color w:val="231F20"/>
        </w:rPr>
        <w:t>Implementation</w:t>
      </w:r>
      <w:r>
        <w:rPr>
          <w:color w:val="231F20"/>
          <w:spacing w:val="-9"/>
        </w:rPr>
        <w:t xml:space="preserve"> </w:t>
      </w:r>
      <w:r>
        <w:rPr>
          <w:color w:val="231F20"/>
        </w:rPr>
        <w:t>and</w:t>
      </w:r>
      <w:r>
        <w:rPr>
          <w:color w:val="231F20"/>
          <w:spacing w:val="-9"/>
        </w:rPr>
        <w:t xml:space="preserve"> </w:t>
      </w:r>
      <w:r>
        <w:rPr>
          <w:color w:val="231F20"/>
        </w:rPr>
        <w:t>Impact</w:t>
      </w:r>
      <w:r>
        <w:rPr>
          <w:color w:val="231F20"/>
          <w:spacing w:val="-8"/>
        </w:rPr>
        <w:t xml:space="preserve"> </w:t>
      </w:r>
      <w:r>
        <w:rPr>
          <w:color w:val="231F20"/>
        </w:rPr>
        <w:t>of</w:t>
      </w:r>
      <w:r>
        <w:rPr>
          <w:color w:val="231F20"/>
          <w:spacing w:val="-9"/>
        </w:rPr>
        <w:t xml:space="preserve"> </w:t>
      </w:r>
      <w:r>
        <w:rPr>
          <w:color w:val="231F20"/>
        </w:rPr>
        <w:t>any</w:t>
      </w:r>
      <w:r>
        <w:rPr>
          <w:color w:val="231F20"/>
          <w:spacing w:val="-8"/>
        </w:rPr>
        <w:t xml:space="preserve"> </w:t>
      </w:r>
      <w:r>
        <w:rPr>
          <w:color w:val="231F20"/>
        </w:rPr>
        <w:t>spend,</w:t>
      </w:r>
      <w:r>
        <w:rPr>
          <w:color w:val="231F20"/>
          <w:spacing w:val="-8"/>
        </w:rPr>
        <w:t xml:space="preserve"> </w:t>
      </w:r>
      <w:r>
        <w:rPr>
          <w:color w:val="231F20"/>
        </w:rPr>
        <w:t>as examined within the Education Inspection Framework.</w:t>
      </w:r>
    </w:p>
    <w:p w14:paraId="7AC9D12A" w14:textId="77777777" w:rsidR="0069539B" w:rsidRDefault="0069539B">
      <w:pPr>
        <w:pStyle w:val="BodyText"/>
        <w:spacing w:before="9"/>
        <w:rPr>
          <w:sz w:val="27"/>
        </w:rPr>
      </w:pPr>
    </w:p>
    <w:p w14:paraId="2B6A3E02" w14:textId="77777777" w:rsidR="0069539B" w:rsidRDefault="00FD26C0">
      <w:pPr>
        <w:pStyle w:val="BodyText"/>
        <w:spacing w:line="235" w:lineRule="auto"/>
        <w:ind w:left="180" w:right="7831"/>
      </w:pPr>
      <w:r>
        <w:rPr>
          <w:color w:val="231F20"/>
        </w:rPr>
        <w:t>It</w:t>
      </w:r>
      <w:r>
        <w:rPr>
          <w:color w:val="231F20"/>
          <w:spacing w:val="-7"/>
        </w:rPr>
        <w:t xml:space="preserve"> </w:t>
      </w:r>
      <w:r>
        <w:rPr>
          <w:color w:val="231F20"/>
        </w:rPr>
        <w:t>is</w:t>
      </w:r>
      <w:r>
        <w:rPr>
          <w:color w:val="231F20"/>
          <w:spacing w:val="-8"/>
        </w:rPr>
        <w:t xml:space="preserve"> </w:t>
      </w:r>
      <w:r>
        <w:rPr>
          <w:color w:val="231F20"/>
        </w:rPr>
        <w:t>important</w:t>
      </w:r>
      <w:r>
        <w:rPr>
          <w:color w:val="231F20"/>
          <w:spacing w:val="-7"/>
        </w:rPr>
        <w:t xml:space="preserve"> </w:t>
      </w:r>
      <w:r>
        <w:rPr>
          <w:color w:val="231F20"/>
        </w:rPr>
        <w:t>that</w:t>
      </w:r>
      <w:r>
        <w:rPr>
          <w:color w:val="231F20"/>
          <w:spacing w:val="-7"/>
        </w:rPr>
        <w:t xml:space="preserve"> </w:t>
      </w:r>
      <w:r>
        <w:rPr>
          <w:color w:val="231F20"/>
        </w:rPr>
        <w:t>your</w:t>
      </w:r>
      <w:r>
        <w:rPr>
          <w:color w:val="231F20"/>
          <w:spacing w:val="-7"/>
        </w:rPr>
        <w:t xml:space="preserve"> </w:t>
      </w:r>
      <w:r>
        <w:rPr>
          <w:color w:val="231F20"/>
        </w:rPr>
        <w:t>grant</w:t>
      </w:r>
      <w:r>
        <w:rPr>
          <w:color w:val="231F20"/>
          <w:spacing w:val="-7"/>
        </w:rPr>
        <w:t xml:space="preserve"> </w:t>
      </w:r>
      <w:r>
        <w:rPr>
          <w:color w:val="231F20"/>
        </w:rPr>
        <w:t>is</w:t>
      </w:r>
      <w:r>
        <w:rPr>
          <w:color w:val="231F20"/>
          <w:spacing w:val="-8"/>
        </w:rPr>
        <w:t xml:space="preserve"> </w:t>
      </w:r>
      <w:r>
        <w:rPr>
          <w:color w:val="231F20"/>
        </w:rPr>
        <w:t>used</w:t>
      </w:r>
      <w:r>
        <w:rPr>
          <w:color w:val="231F20"/>
          <w:spacing w:val="-8"/>
        </w:rPr>
        <w:t xml:space="preserve"> </w:t>
      </w:r>
      <w:r>
        <w:rPr>
          <w:color w:val="231F20"/>
        </w:rPr>
        <w:t>effectively</w:t>
      </w:r>
      <w:r>
        <w:rPr>
          <w:color w:val="231F20"/>
          <w:spacing w:val="-7"/>
        </w:rPr>
        <w:t xml:space="preserve"> </w:t>
      </w:r>
      <w:r>
        <w:rPr>
          <w:color w:val="231F20"/>
        </w:rPr>
        <w:t>and</w:t>
      </w:r>
      <w:r>
        <w:rPr>
          <w:color w:val="231F20"/>
          <w:spacing w:val="-8"/>
        </w:rPr>
        <w:t xml:space="preserve"> </w:t>
      </w:r>
      <w:r>
        <w:rPr>
          <w:color w:val="231F20"/>
        </w:rPr>
        <w:t>based</w:t>
      </w:r>
      <w:r>
        <w:rPr>
          <w:color w:val="231F20"/>
          <w:spacing w:val="-8"/>
        </w:rPr>
        <w:t xml:space="preserve"> </w:t>
      </w:r>
      <w:r>
        <w:rPr>
          <w:color w:val="231F20"/>
        </w:rPr>
        <w:t>on school need.</w:t>
      </w:r>
    </w:p>
    <w:p w14:paraId="25D99A96" w14:textId="77777777" w:rsidR="0069539B" w:rsidRDefault="0069539B">
      <w:pPr>
        <w:pStyle w:val="BodyText"/>
        <w:spacing w:before="8"/>
        <w:rPr>
          <w:sz w:val="27"/>
        </w:rPr>
      </w:pPr>
    </w:p>
    <w:p w14:paraId="280C2763" w14:textId="77777777" w:rsidR="0069539B" w:rsidRDefault="00FD26C0">
      <w:pPr>
        <w:spacing w:line="235" w:lineRule="auto"/>
        <w:ind w:left="180" w:right="11294"/>
        <w:rPr>
          <w:b/>
          <w:sz w:val="28"/>
        </w:rPr>
      </w:pPr>
      <w:r>
        <w:rPr>
          <w:color w:val="231F20"/>
          <w:sz w:val="28"/>
        </w:rPr>
        <w:t>Schools must use the funding to make</w:t>
      </w:r>
      <w:r>
        <w:rPr>
          <w:color w:val="231F20"/>
          <w:spacing w:val="-16"/>
          <w:sz w:val="28"/>
        </w:rPr>
        <w:t xml:space="preserve"> </w:t>
      </w:r>
      <w:r>
        <w:rPr>
          <w:b/>
          <w:color w:val="231F20"/>
          <w:sz w:val="28"/>
        </w:rPr>
        <w:t>additional</w:t>
      </w:r>
      <w:r>
        <w:rPr>
          <w:b/>
          <w:color w:val="231F20"/>
          <w:spacing w:val="-16"/>
          <w:sz w:val="28"/>
        </w:rPr>
        <w:t xml:space="preserve"> </w:t>
      </w:r>
      <w:r>
        <w:rPr>
          <w:b/>
          <w:color w:val="231F20"/>
          <w:sz w:val="28"/>
        </w:rPr>
        <w:t>and</w:t>
      </w:r>
      <w:r>
        <w:rPr>
          <w:b/>
          <w:color w:val="231F20"/>
          <w:spacing w:val="-16"/>
          <w:sz w:val="28"/>
        </w:rPr>
        <w:t xml:space="preserve"> </w:t>
      </w:r>
      <w:r>
        <w:rPr>
          <w:b/>
          <w:color w:val="231F20"/>
          <w:sz w:val="28"/>
        </w:rPr>
        <w:t>sustainable</w:t>
      </w:r>
    </w:p>
    <w:p w14:paraId="754FD1F6" w14:textId="77777777" w:rsidR="0069539B" w:rsidRDefault="00FD26C0">
      <w:pPr>
        <w:pStyle w:val="BodyText"/>
        <w:spacing w:before="2" w:line="235" w:lineRule="auto"/>
        <w:ind w:left="180" w:right="10364"/>
      </w:pPr>
      <w:r>
        <w:rPr>
          <w:b/>
          <w:color w:val="231F20"/>
        </w:rPr>
        <w:t xml:space="preserve">improvements </w:t>
      </w:r>
      <w:r>
        <w:rPr>
          <w:color w:val="231F20"/>
        </w:rPr>
        <w:t>to the quality of the PE, School</w:t>
      </w:r>
      <w:r>
        <w:rPr>
          <w:color w:val="231F20"/>
          <w:spacing w:val="-15"/>
        </w:rPr>
        <w:t xml:space="preserve"> </w:t>
      </w:r>
      <w:r>
        <w:rPr>
          <w:color w:val="231F20"/>
        </w:rPr>
        <w:t>Sport</w:t>
      </w:r>
      <w:r>
        <w:rPr>
          <w:color w:val="231F20"/>
          <w:spacing w:val="-14"/>
        </w:rPr>
        <w:t xml:space="preserve"> </w:t>
      </w:r>
      <w:r>
        <w:rPr>
          <w:color w:val="231F20"/>
        </w:rPr>
        <w:t>and</w:t>
      </w:r>
      <w:r>
        <w:rPr>
          <w:color w:val="231F20"/>
          <w:spacing w:val="-15"/>
        </w:rPr>
        <w:t xml:space="preserve"> </w:t>
      </w:r>
      <w:r>
        <w:rPr>
          <w:color w:val="231F20"/>
        </w:rPr>
        <w:t>Physical</w:t>
      </w:r>
      <w:r>
        <w:rPr>
          <w:color w:val="231F20"/>
          <w:spacing w:val="-15"/>
        </w:rPr>
        <w:t xml:space="preserve"> </w:t>
      </w:r>
      <w:r>
        <w:rPr>
          <w:color w:val="231F20"/>
        </w:rPr>
        <w:t>Activity</w:t>
      </w:r>
      <w:r>
        <w:rPr>
          <w:color w:val="231F20"/>
          <w:spacing w:val="-14"/>
        </w:rPr>
        <w:t xml:space="preserve"> </w:t>
      </w:r>
      <w:r>
        <w:rPr>
          <w:color w:val="231F20"/>
        </w:rPr>
        <w:t>(PESSPA)</w:t>
      </w:r>
    </w:p>
    <w:p w14:paraId="1236B1C5" w14:textId="77777777" w:rsidR="0069539B" w:rsidRDefault="00FD26C0">
      <w:pPr>
        <w:pStyle w:val="BodyText"/>
        <w:spacing w:line="339" w:lineRule="exact"/>
        <w:ind w:left="180"/>
      </w:pPr>
      <w:r>
        <w:rPr>
          <w:color w:val="231F20"/>
        </w:rPr>
        <w:t>they</w:t>
      </w:r>
      <w:r>
        <w:rPr>
          <w:color w:val="231F20"/>
          <w:spacing w:val="-6"/>
        </w:rPr>
        <w:t xml:space="preserve"> </w:t>
      </w:r>
      <w:r>
        <w:rPr>
          <w:color w:val="231F20"/>
        </w:rPr>
        <w:t>offer.</w:t>
      </w:r>
      <w:r>
        <w:rPr>
          <w:color w:val="231F20"/>
          <w:spacing w:val="-6"/>
        </w:rPr>
        <w:t xml:space="preserve"> </w:t>
      </w:r>
      <w:r>
        <w:rPr>
          <w:color w:val="231F20"/>
        </w:rPr>
        <w:t>This</w:t>
      </w:r>
      <w:r>
        <w:rPr>
          <w:color w:val="231F20"/>
          <w:spacing w:val="-6"/>
        </w:rPr>
        <w:t xml:space="preserve"> </w:t>
      </w:r>
      <w:r>
        <w:rPr>
          <w:color w:val="231F20"/>
        </w:rPr>
        <w:t>means</w:t>
      </w:r>
      <w:r>
        <w:rPr>
          <w:color w:val="231F20"/>
          <w:spacing w:val="-6"/>
        </w:rPr>
        <w:t xml:space="preserve"> </w:t>
      </w:r>
      <w:r>
        <w:rPr>
          <w:color w:val="231F20"/>
        </w:rPr>
        <w:t>that</w:t>
      </w:r>
      <w:r>
        <w:rPr>
          <w:color w:val="231F20"/>
          <w:spacing w:val="-6"/>
        </w:rPr>
        <w:t xml:space="preserve"> </w:t>
      </w:r>
      <w:r>
        <w:rPr>
          <w:color w:val="231F20"/>
        </w:rPr>
        <w:t>you</w:t>
      </w:r>
      <w:r>
        <w:rPr>
          <w:color w:val="231F20"/>
          <w:spacing w:val="-6"/>
        </w:rPr>
        <w:t xml:space="preserve"> </w:t>
      </w:r>
      <w:r>
        <w:rPr>
          <w:color w:val="231F20"/>
        </w:rPr>
        <w:t>should</w:t>
      </w:r>
      <w:r>
        <w:rPr>
          <w:color w:val="231F20"/>
          <w:spacing w:val="-6"/>
        </w:rPr>
        <w:t xml:space="preserve"> </w:t>
      </w:r>
      <w:r>
        <w:rPr>
          <w:color w:val="231F20"/>
        </w:rPr>
        <w:t>use</w:t>
      </w:r>
      <w:r>
        <w:rPr>
          <w:color w:val="231F20"/>
          <w:spacing w:val="-5"/>
        </w:rPr>
        <w:t xml:space="preserve"> </w:t>
      </w:r>
      <w:r>
        <w:rPr>
          <w:color w:val="231F20"/>
        </w:rPr>
        <w:t>the</w:t>
      </w:r>
      <w:r>
        <w:rPr>
          <w:color w:val="231F20"/>
          <w:spacing w:val="-6"/>
        </w:rPr>
        <w:t xml:space="preserve"> </w:t>
      </w:r>
      <w:r>
        <w:rPr>
          <w:color w:val="231F20"/>
        </w:rPr>
        <w:t>Primary</w:t>
      </w:r>
      <w:r>
        <w:rPr>
          <w:color w:val="231F20"/>
          <w:spacing w:val="-5"/>
        </w:rPr>
        <w:t xml:space="preserve"> </w:t>
      </w:r>
      <w:r>
        <w:rPr>
          <w:color w:val="231F20"/>
        </w:rPr>
        <w:t>PE</w:t>
      </w:r>
      <w:r>
        <w:rPr>
          <w:color w:val="231F20"/>
          <w:spacing w:val="-6"/>
        </w:rPr>
        <w:t xml:space="preserve"> </w:t>
      </w:r>
      <w:r>
        <w:rPr>
          <w:color w:val="231F20"/>
        </w:rPr>
        <w:t>and</w:t>
      </w:r>
      <w:r>
        <w:rPr>
          <w:color w:val="231F20"/>
          <w:spacing w:val="-6"/>
        </w:rPr>
        <w:t xml:space="preserve"> </w:t>
      </w:r>
      <w:r>
        <w:rPr>
          <w:color w:val="231F20"/>
        </w:rPr>
        <w:t>sport</w:t>
      </w:r>
      <w:r>
        <w:rPr>
          <w:color w:val="231F20"/>
          <w:spacing w:val="-6"/>
        </w:rPr>
        <w:t xml:space="preserve"> </w:t>
      </w:r>
      <w:r>
        <w:rPr>
          <w:color w:val="231F20"/>
        </w:rPr>
        <w:t>premium</w:t>
      </w:r>
      <w:r>
        <w:rPr>
          <w:color w:val="231F20"/>
          <w:spacing w:val="-5"/>
        </w:rPr>
        <w:t xml:space="preserve"> to:</w:t>
      </w:r>
    </w:p>
    <w:p w14:paraId="574E9F84" w14:textId="77777777" w:rsidR="0069539B" w:rsidRDefault="0069539B">
      <w:pPr>
        <w:pStyle w:val="BodyText"/>
        <w:spacing w:before="6"/>
        <w:rPr>
          <w:sz w:val="27"/>
        </w:rPr>
      </w:pPr>
    </w:p>
    <w:p w14:paraId="7E4A79B2" w14:textId="77777777" w:rsidR="0069539B" w:rsidRDefault="00FD26C0">
      <w:pPr>
        <w:pStyle w:val="ListParagraph"/>
        <w:numPr>
          <w:ilvl w:val="0"/>
          <w:numId w:val="1"/>
        </w:numPr>
        <w:tabs>
          <w:tab w:val="left" w:pos="540"/>
        </w:tabs>
        <w:spacing w:line="235" w:lineRule="auto"/>
        <w:ind w:right="1870"/>
        <w:rPr>
          <w:sz w:val="28"/>
        </w:rPr>
      </w:pPr>
      <w:r>
        <w:rPr>
          <w:color w:val="231F20"/>
          <w:sz w:val="28"/>
        </w:rPr>
        <w:t>Build</w:t>
      </w:r>
      <w:r>
        <w:rPr>
          <w:color w:val="231F20"/>
          <w:spacing w:val="-1"/>
          <w:sz w:val="28"/>
        </w:rPr>
        <w:t xml:space="preserve"> </w:t>
      </w:r>
      <w:r>
        <w:rPr>
          <w:color w:val="231F20"/>
          <w:sz w:val="28"/>
        </w:rPr>
        <w:t>capacity</w:t>
      </w:r>
      <w:r>
        <w:rPr>
          <w:color w:val="231F20"/>
          <w:spacing w:val="-1"/>
          <w:sz w:val="28"/>
        </w:rPr>
        <w:t xml:space="preserve"> </w:t>
      </w:r>
      <w:r>
        <w:rPr>
          <w:color w:val="231F20"/>
          <w:sz w:val="28"/>
        </w:rPr>
        <w:t>and</w:t>
      </w:r>
      <w:r>
        <w:rPr>
          <w:color w:val="231F20"/>
          <w:spacing w:val="-1"/>
          <w:sz w:val="28"/>
        </w:rPr>
        <w:t xml:space="preserve"> </w:t>
      </w:r>
      <w:r>
        <w:rPr>
          <w:color w:val="231F20"/>
          <w:sz w:val="28"/>
        </w:rPr>
        <w:t>capability within</w:t>
      </w:r>
      <w:r>
        <w:rPr>
          <w:color w:val="231F20"/>
          <w:spacing w:val="-1"/>
          <w:sz w:val="28"/>
        </w:rPr>
        <w:t xml:space="preserve"> </w:t>
      </w:r>
      <w:r>
        <w:rPr>
          <w:color w:val="231F20"/>
          <w:sz w:val="28"/>
        </w:rPr>
        <w:t>the</w:t>
      </w:r>
      <w:r>
        <w:rPr>
          <w:color w:val="231F20"/>
          <w:spacing w:val="-1"/>
          <w:sz w:val="28"/>
        </w:rPr>
        <w:t xml:space="preserve"> </w:t>
      </w:r>
      <w:r>
        <w:rPr>
          <w:color w:val="231F20"/>
          <w:sz w:val="28"/>
        </w:rPr>
        <w:t>school</w:t>
      </w:r>
      <w:r>
        <w:rPr>
          <w:color w:val="231F20"/>
          <w:spacing w:val="-1"/>
          <w:sz w:val="28"/>
        </w:rPr>
        <w:t xml:space="preserve"> </w:t>
      </w:r>
      <w:r>
        <w:rPr>
          <w:color w:val="231F20"/>
          <w:sz w:val="28"/>
        </w:rPr>
        <w:t>to</w:t>
      </w:r>
      <w:r>
        <w:rPr>
          <w:color w:val="231F20"/>
          <w:spacing w:val="-1"/>
          <w:sz w:val="28"/>
        </w:rPr>
        <w:t xml:space="preserve"> </w:t>
      </w:r>
      <w:r>
        <w:rPr>
          <w:color w:val="231F20"/>
          <w:sz w:val="28"/>
        </w:rPr>
        <w:t>ensure</w:t>
      </w:r>
      <w:r>
        <w:rPr>
          <w:color w:val="231F20"/>
          <w:spacing w:val="-1"/>
          <w:sz w:val="28"/>
        </w:rPr>
        <w:t xml:space="preserve"> </w:t>
      </w:r>
      <w:r>
        <w:rPr>
          <w:color w:val="231F20"/>
          <w:sz w:val="28"/>
        </w:rPr>
        <w:t>that</w:t>
      </w:r>
      <w:r>
        <w:rPr>
          <w:color w:val="231F20"/>
          <w:spacing w:val="-1"/>
          <w:sz w:val="28"/>
        </w:rPr>
        <w:t xml:space="preserve"> </w:t>
      </w:r>
      <w:r>
        <w:rPr>
          <w:color w:val="231F20"/>
          <w:sz w:val="28"/>
        </w:rPr>
        <w:t>improvements</w:t>
      </w:r>
      <w:r>
        <w:rPr>
          <w:color w:val="231F20"/>
          <w:spacing w:val="-1"/>
          <w:sz w:val="28"/>
        </w:rPr>
        <w:t xml:space="preserve"> </w:t>
      </w:r>
      <w:r>
        <w:rPr>
          <w:color w:val="231F20"/>
          <w:sz w:val="28"/>
        </w:rPr>
        <w:t>made</w:t>
      </w:r>
      <w:r>
        <w:rPr>
          <w:color w:val="231F20"/>
          <w:spacing w:val="-1"/>
          <w:sz w:val="28"/>
        </w:rPr>
        <w:t xml:space="preserve"> </w:t>
      </w:r>
      <w:r>
        <w:rPr>
          <w:color w:val="231F20"/>
          <w:sz w:val="28"/>
        </w:rPr>
        <w:t>now</w:t>
      </w:r>
      <w:r>
        <w:rPr>
          <w:color w:val="231F20"/>
          <w:spacing w:val="-1"/>
          <w:sz w:val="28"/>
        </w:rPr>
        <w:t xml:space="preserve"> </w:t>
      </w:r>
      <w:r>
        <w:rPr>
          <w:color w:val="231F20"/>
          <w:sz w:val="28"/>
        </w:rPr>
        <w:t>will</w:t>
      </w:r>
      <w:r>
        <w:rPr>
          <w:color w:val="231F20"/>
          <w:spacing w:val="-1"/>
          <w:sz w:val="28"/>
        </w:rPr>
        <w:t xml:space="preserve"> </w:t>
      </w:r>
      <w:r>
        <w:rPr>
          <w:color w:val="231F20"/>
          <w:sz w:val="28"/>
        </w:rPr>
        <w:t>benefit</w:t>
      </w:r>
      <w:r>
        <w:rPr>
          <w:color w:val="231F20"/>
          <w:spacing w:val="-1"/>
          <w:sz w:val="28"/>
        </w:rPr>
        <w:t xml:space="preserve"> </w:t>
      </w:r>
      <w:r>
        <w:rPr>
          <w:color w:val="231F20"/>
          <w:sz w:val="28"/>
        </w:rPr>
        <w:t>pupils joining the school in future years</w:t>
      </w:r>
    </w:p>
    <w:p w14:paraId="0A2B8D57" w14:textId="77777777" w:rsidR="0069539B" w:rsidRDefault="00FD26C0">
      <w:pPr>
        <w:pStyle w:val="ListParagraph"/>
        <w:numPr>
          <w:ilvl w:val="0"/>
          <w:numId w:val="1"/>
        </w:numPr>
        <w:tabs>
          <w:tab w:val="left" w:pos="539"/>
        </w:tabs>
        <w:spacing w:line="339" w:lineRule="exact"/>
        <w:ind w:left="539" w:hanging="359"/>
        <w:rPr>
          <w:sz w:val="28"/>
        </w:rPr>
      </w:pPr>
      <w:r>
        <w:rPr>
          <w:color w:val="231F20"/>
          <w:sz w:val="28"/>
        </w:rPr>
        <w:t>Develop</w:t>
      </w:r>
      <w:r>
        <w:rPr>
          <w:color w:val="231F20"/>
          <w:spacing w:val="-8"/>
          <w:sz w:val="28"/>
        </w:rPr>
        <w:t xml:space="preserve"> </w:t>
      </w:r>
      <w:r>
        <w:rPr>
          <w:color w:val="231F20"/>
          <w:sz w:val="28"/>
        </w:rPr>
        <w:t>or</w:t>
      </w:r>
      <w:r>
        <w:rPr>
          <w:color w:val="231F20"/>
          <w:spacing w:val="-7"/>
          <w:sz w:val="28"/>
        </w:rPr>
        <w:t xml:space="preserve"> </w:t>
      </w:r>
      <w:r>
        <w:rPr>
          <w:color w:val="231F20"/>
          <w:sz w:val="28"/>
        </w:rPr>
        <w:t>add</w:t>
      </w:r>
      <w:r>
        <w:rPr>
          <w:color w:val="231F20"/>
          <w:spacing w:val="-7"/>
          <w:sz w:val="28"/>
        </w:rPr>
        <w:t xml:space="preserve"> </w:t>
      </w:r>
      <w:r>
        <w:rPr>
          <w:color w:val="231F20"/>
          <w:sz w:val="28"/>
        </w:rPr>
        <w:t>to</w:t>
      </w:r>
      <w:r>
        <w:rPr>
          <w:color w:val="231F20"/>
          <w:spacing w:val="-8"/>
          <w:sz w:val="28"/>
        </w:rPr>
        <w:t xml:space="preserve"> </w:t>
      </w:r>
      <w:r>
        <w:rPr>
          <w:color w:val="231F20"/>
          <w:sz w:val="28"/>
        </w:rPr>
        <w:t>the</w:t>
      </w:r>
      <w:r>
        <w:rPr>
          <w:color w:val="231F20"/>
          <w:spacing w:val="-6"/>
          <w:sz w:val="28"/>
        </w:rPr>
        <w:t xml:space="preserve"> </w:t>
      </w:r>
      <w:r>
        <w:rPr>
          <w:color w:val="231F20"/>
          <w:sz w:val="28"/>
        </w:rPr>
        <w:t>PESSPA</w:t>
      </w:r>
      <w:r>
        <w:rPr>
          <w:color w:val="231F20"/>
          <w:spacing w:val="-7"/>
          <w:sz w:val="28"/>
        </w:rPr>
        <w:t xml:space="preserve"> </w:t>
      </w:r>
      <w:r>
        <w:rPr>
          <w:color w:val="231F20"/>
          <w:sz w:val="28"/>
        </w:rPr>
        <w:t>activities</w:t>
      </w:r>
      <w:r>
        <w:rPr>
          <w:color w:val="231F20"/>
          <w:spacing w:val="-7"/>
          <w:sz w:val="28"/>
        </w:rPr>
        <w:t xml:space="preserve"> </w:t>
      </w:r>
      <w:r>
        <w:rPr>
          <w:color w:val="231F20"/>
          <w:sz w:val="28"/>
        </w:rPr>
        <w:t>that</w:t>
      </w:r>
      <w:r>
        <w:rPr>
          <w:color w:val="231F20"/>
          <w:spacing w:val="-7"/>
          <w:sz w:val="28"/>
        </w:rPr>
        <w:t xml:space="preserve"> </w:t>
      </w:r>
      <w:r>
        <w:rPr>
          <w:color w:val="231F20"/>
          <w:sz w:val="28"/>
        </w:rPr>
        <w:t>your</w:t>
      </w:r>
      <w:r>
        <w:rPr>
          <w:color w:val="231F20"/>
          <w:spacing w:val="-6"/>
          <w:sz w:val="28"/>
        </w:rPr>
        <w:t xml:space="preserve"> </w:t>
      </w:r>
      <w:r>
        <w:rPr>
          <w:color w:val="231F20"/>
          <w:sz w:val="28"/>
        </w:rPr>
        <w:t>school</w:t>
      </w:r>
      <w:r>
        <w:rPr>
          <w:color w:val="231F20"/>
          <w:spacing w:val="-8"/>
          <w:sz w:val="28"/>
        </w:rPr>
        <w:t xml:space="preserve"> </w:t>
      </w:r>
      <w:r>
        <w:rPr>
          <w:color w:val="231F20"/>
          <w:sz w:val="28"/>
        </w:rPr>
        <w:t>already</w:t>
      </w:r>
      <w:r>
        <w:rPr>
          <w:color w:val="231F20"/>
          <w:spacing w:val="-7"/>
          <w:sz w:val="28"/>
        </w:rPr>
        <w:t xml:space="preserve"> </w:t>
      </w:r>
      <w:r>
        <w:rPr>
          <w:color w:val="231F20"/>
          <w:spacing w:val="-2"/>
          <w:sz w:val="28"/>
        </w:rPr>
        <w:t>offers.</w:t>
      </w:r>
    </w:p>
    <w:p w14:paraId="43D9F6D5" w14:textId="77777777" w:rsidR="0069539B" w:rsidRDefault="0069539B">
      <w:pPr>
        <w:pStyle w:val="BodyText"/>
        <w:spacing w:before="6"/>
        <w:rPr>
          <w:sz w:val="27"/>
        </w:rPr>
      </w:pPr>
    </w:p>
    <w:p w14:paraId="1BDF1403" w14:textId="77777777" w:rsidR="0069539B" w:rsidRDefault="00FD26C0">
      <w:pPr>
        <w:spacing w:line="235" w:lineRule="auto"/>
        <w:ind w:left="180" w:right="855"/>
        <w:rPr>
          <w:b/>
          <w:sz w:val="28"/>
        </w:rPr>
      </w:pPr>
      <w:r>
        <w:rPr>
          <w:b/>
          <w:color w:val="231F20"/>
          <w:sz w:val="28"/>
        </w:rPr>
        <w:t>The</w:t>
      </w:r>
      <w:r>
        <w:rPr>
          <w:b/>
          <w:color w:val="231F20"/>
          <w:spacing w:val="-15"/>
          <w:sz w:val="28"/>
        </w:rPr>
        <w:t xml:space="preserve"> </w:t>
      </w:r>
      <w:r>
        <w:rPr>
          <w:b/>
          <w:color w:val="231F20"/>
          <w:sz w:val="28"/>
        </w:rPr>
        <w:t>Primary</w:t>
      </w:r>
      <w:r>
        <w:rPr>
          <w:b/>
          <w:color w:val="231F20"/>
          <w:spacing w:val="-15"/>
          <w:sz w:val="28"/>
        </w:rPr>
        <w:t xml:space="preserve"> </w:t>
      </w:r>
      <w:r>
        <w:rPr>
          <w:b/>
          <w:color w:val="231F20"/>
          <w:sz w:val="28"/>
        </w:rPr>
        <w:t>PE</w:t>
      </w:r>
      <w:r>
        <w:rPr>
          <w:b/>
          <w:color w:val="231F20"/>
          <w:spacing w:val="-15"/>
          <w:sz w:val="28"/>
        </w:rPr>
        <w:t xml:space="preserve"> </w:t>
      </w:r>
      <w:r>
        <w:rPr>
          <w:b/>
          <w:color w:val="231F20"/>
          <w:sz w:val="28"/>
        </w:rPr>
        <w:t>and</w:t>
      </w:r>
      <w:r>
        <w:rPr>
          <w:b/>
          <w:color w:val="231F20"/>
          <w:spacing w:val="-15"/>
          <w:sz w:val="28"/>
        </w:rPr>
        <w:t xml:space="preserve"> </w:t>
      </w:r>
      <w:r>
        <w:rPr>
          <w:b/>
          <w:color w:val="231F20"/>
          <w:sz w:val="28"/>
        </w:rPr>
        <w:t>sport</w:t>
      </w:r>
      <w:r>
        <w:rPr>
          <w:b/>
          <w:color w:val="231F20"/>
          <w:spacing w:val="-15"/>
          <w:sz w:val="28"/>
        </w:rPr>
        <w:t xml:space="preserve"> </w:t>
      </w:r>
      <w:r>
        <w:rPr>
          <w:b/>
          <w:color w:val="231F20"/>
          <w:sz w:val="28"/>
        </w:rPr>
        <w:t>premium</w:t>
      </w:r>
      <w:r>
        <w:rPr>
          <w:b/>
          <w:color w:val="231F20"/>
          <w:spacing w:val="-15"/>
          <w:sz w:val="28"/>
        </w:rPr>
        <w:t xml:space="preserve"> </w:t>
      </w:r>
      <w:r>
        <w:rPr>
          <w:b/>
          <w:color w:val="231F20"/>
          <w:sz w:val="28"/>
        </w:rPr>
        <w:t>should</w:t>
      </w:r>
      <w:r>
        <w:rPr>
          <w:b/>
          <w:color w:val="231F20"/>
          <w:spacing w:val="-16"/>
          <w:sz w:val="28"/>
        </w:rPr>
        <w:t xml:space="preserve"> </w:t>
      </w:r>
      <w:r>
        <w:rPr>
          <w:b/>
          <w:color w:val="231F20"/>
          <w:sz w:val="28"/>
        </w:rPr>
        <w:t>not</w:t>
      </w:r>
      <w:r>
        <w:rPr>
          <w:b/>
          <w:color w:val="231F20"/>
          <w:spacing w:val="-15"/>
          <w:sz w:val="28"/>
        </w:rPr>
        <w:t xml:space="preserve"> </w:t>
      </w:r>
      <w:r>
        <w:rPr>
          <w:b/>
          <w:color w:val="231F20"/>
          <w:sz w:val="28"/>
        </w:rPr>
        <w:t>be</w:t>
      </w:r>
      <w:r>
        <w:rPr>
          <w:b/>
          <w:color w:val="231F20"/>
          <w:spacing w:val="-15"/>
          <w:sz w:val="28"/>
        </w:rPr>
        <w:t xml:space="preserve"> </w:t>
      </w:r>
      <w:r>
        <w:rPr>
          <w:b/>
          <w:color w:val="231F20"/>
          <w:sz w:val="28"/>
        </w:rPr>
        <w:t>used</w:t>
      </w:r>
      <w:r>
        <w:rPr>
          <w:b/>
          <w:color w:val="231F20"/>
          <w:spacing w:val="-15"/>
          <w:sz w:val="28"/>
        </w:rPr>
        <w:t xml:space="preserve"> </w:t>
      </w:r>
      <w:r>
        <w:rPr>
          <w:b/>
          <w:color w:val="231F20"/>
          <w:sz w:val="28"/>
        </w:rPr>
        <w:t>to</w:t>
      </w:r>
      <w:r>
        <w:rPr>
          <w:b/>
          <w:color w:val="231F20"/>
          <w:spacing w:val="-15"/>
          <w:sz w:val="28"/>
        </w:rPr>
        <w:t xml:space="preserve"> </w:t>
      </w:r>
      <w:r>
        <w:rPr>
          <w:b/>
          <w:color w:val="231F20"/>
          <w:sz w:val="28"/>
        </w:rPr>
        <w:t>fund</w:t>
      </w:r>
      <w:r>
        <w:rPr>
          <w:b/>
          <w:color w:val="231F20"/>
          <w:spacing w:val="-15"/>
          <w:sz w:val="28"/>
        </w:rPr>
        <w:t xml:space="preserve"> </w:t>
      </w:r>
      <w:r>
        <w:rPr>
          <w:b/>
          <w:color w:val="231F20"/>
          <w:sz w:val="28"/>
        </w:rPr>
        <w:t>capital</w:t>
      </w:r>
      <w:r>
        <w:rPr>
          <w:b/>
          <w:color w:val="231F20"/>
          <w:spacing w:val="-15"/>
          <w:sz w:val="28"/>
        </w:rPr>
        <w:t xml:space="preserve"> </w:t>
      </w:r>
      <w:r>
        <w:rPr>
          <w:b/>
          <w:color w:val="231F20"/>
          <w:sz w:val="28"/>
        </w:rPr>
        <w:t>spend</w:t>
      </w:r>
      <w:r>
        <w:rPr>
          <w:b/>
          <w:color w:val="231F20"/>
          <w:spacing w:val="-15"/>
          <w:sz w:val="28"/>
        </w:rPr>
        <w:t xml:space="preserve"> </w:t>
      </w:r>
      <w:r>
        <w:rPr>
          <w:b/>
          <w:color w:val="231F20"/>
          <w:sz w:val="28"/>
        </w:rPr>
        <w:t>projects;</w:t>
      </w:r>
      <w:r>
        <w:rPr>
          <w:b/>
          <w:color w:val="231F20"/>
          <w:spacing w:val="-15"/>
          <w:sz w:val="28"/>
        </w:rPr>
        <w:t xml:space="preserve"> </w:t>
      </w:r>
      <w:r>
        <w:rPr>
          <w:b/>
          <w:color w:val="231F20"/>
          <w:sz w:val="28"/>
        </w:rPr>
        <w:t>the</w:t>
      </w:r>
      <w:r>
        <w:rPr>
          <w:b/>
          <w:color w:val="231F20"/>
          <w:spacing w:val="-15"/>
          <w:sz w:val="28"/>
        </w:rPr>
        <w:t xml:space="preserve"> </w:t>
      </w:r>
      <w:r>
        <w:rPr>
          <w:b/>
          <w:color w:val="231F20"/>
          <w:sz w:val="28"/>
        </w:rPr>
        <w:t>school’s</w:t>
      </w:r>
      <w:r>
        <w:rPr>
          <w:b/>
          <w:color w:val="231F20"/>
          <w:spacing w:val="-15"/>
          <w:sz w:val="28"/>
        </w:rPr>
        <w:t xml:space="preserve"> </w:t>
      </w:r>
      <w:r>
        <w:rPr>
          <w:b/>
          <w:color w:val="231F20"/>
          <w:sz w:val="28"/>
        </w:rPr>
        <w:t>core</w:t>
      </w:r>
      <w:r>
        <w:rPr>
          <w:b/>
          <w:color w:val="231F20"/>
          <w:spacing w:val="-15"/>
          <w:sz w:val="28"/>
        </w:rPr>
        <w:t xml:space="preserve"> </w:t>
      </w:r>
      <w:r>
        <w:rPr>
          <w:b/>
          <w:color w:val="231F20"/>
          <w:sz w:val="28"/>
        </w:rPr>
        <w:t>budget</w:t>
      </w:r>
      <w:r>
        <w:rPr>
          <w:b/>
          <w:color w:val="231F20"/>
          <w:spacing w:val="-15"/>
          <w:sz w:val="28"/>
        </w:rPr>
        <w:t xml:space="preserve"> </w:t>
      </w:r>
      <w:r>
        <w:rPr>
          <w:b/>
          <w:color w:val="231F20"/>
          <w:sz w:val="28"/>
        </w:rPr>
        <w:t>should</w:t>
      </w:r>
      <w:r>
        <w:rPr>
          <w:b/>
          <w:color w:val="231F20"/>
          <w:spacing w:val="-16"/>
          <w:sz w:val="28"/>
        </w:rPr>
        <w:t xml:space="preserve"> </w:t>
      </w:r>
      <w:r>
        <w:rPr>
          <w:b/>
          <w:color w:val="231F20"/>
          <w:sz w:val="28"/>
        </w:rPr>
        <w:t xml:space="preserve">fund these. Further detail on capital expenditure can be found in the updated </w:t>
      </w:r>
      <w:hyperlink r:id="rId9">
        <w:r>
          <w:rPr>
            <w:b/>
            <w:color w:val="205E9E"/>
            <w:sz w:val="28"/>
            <w:u w:val="single" w:color="205E9E"/>
          </w:rPr>
          <w:t>Primary PE and sport premium guidance</w:t>
        </w:r>
      </w:hyperlink>
      <w:r>
        <w:rPr>
          <w:b/>
          <w:color w:val="231F20"/>
          <w:sz w:val="28"/>
        </w:rPr>
        <w:t>.</w:t>
      </w:r>
    </w:p>
    <w:p w14:paraId="580F6745" w14:textId="77777777" w:rsidR="0069539B" w:rsidRDefault="0069539B">
      <w:pPr>
        <w:pStyle w:val="BodyText"/>
        <w:spacing w:before="3"/>
        <w:rPr>
          <w:b/>
          <w:sz w:val="27"/>
        </w:rPr>
      </w:pPr>
    </w:p>
    <w:p w14:paraId="61F99409" w14:textId="77777777" w:rsidR="0069539B" w:rsidRDefault="00FD26C0">
      <w:pPr>
        <w:pStyle w:val="BodyText"/>
        <w:spacing w:before="1"/>
        <w:ind w:left="180"/>
      </w:pPr>
      <w:r>
        <w:rPr>
          <w:color w:val="231F20"/>
        </w:rPr>
        <w:t>The</w:t>
      </w:r>
      <w:r>
        <w:rPr>
          <w:color w:val="231F20"/>
          <w:spacing w:val="31"/>
        </w:rPr>
        <w:t xml:space="preserve"> </w:t>
      </w:r>
      <w:r>
        <w:rPr>
          <w:color w:val="231F20"/>
        </w:rPr>
        <w:t>Primary</w:t>
      </w:r>
      <w:r>
        <w:rPr>
          <w:color w:val="231F20"/>
          <w:spacing w:val="31"/>
        </w:rPr>
        <w:t xml:space="preserve"> </w:t>
      </w:r>
      <w:r>
        <w:rPr>
          <w:color w:val="231F20"/>
        </w:rPr>
        <w:t>PE</w:t>
      </w:r>
      <w:r>
        <w:rPr>
          <w:color w:val="231F20"/>
          <w:spacing w:val="31"/>
        </w:rPr>
        <w:t xml:space="preserve"> </w:t>
      </w:r>
      <w:r>
        <w:rPr>
          <w:color w:val="231F20"/>
        </w:rPr>
        <w:t>and</w:t>
      </w:r>
      <w:r>
        <w:rPr>
          <w:color w:val="231F20"/>
          <w:spacing w:val="32"/>
        </w:rPr>
        <w:t xml:space="preserve"> </w:t>
      </w:r>
      <w:r>
        <w:rPr>
          <w:color w:val="231F20"/>
        </w:rPr>
        <w:t>sport</w:t>
      </w:r>
      <w:r>
        <w:rPr>
          <w:color w:val="231F20"/>
          <w:spacing w:val="31"/>
        </w:rPr>
        <w:t xml:space="preserve"> </w:t>
      </w:r>
      <w:r>
        <w:rPr>
          <w:color w:val="231F20"/>
        </w:rPr>
        <w:t>premium</w:t>
      </w:r>
      <w:r>
        <w:rPr>
          <w:color w:val="231F20"/>
          <w:spacing w:val="31"/>
        </w:rPr>
        <w:t xml:space="preserve"> </w:t>
      </w:r>
      <w:r>
        <w:rPr>
          <w:color w:val="231F20"/>
        </w:rPr>
        <w:t>guidance,</w:t>
      </w:r>
      <w:r>
        <w:rPr>
          <w:color w:val="231F20"/>
          <w:spacing w:val="32"/>
        </w:rPr>
        <w:t xml:space="preserve"> </w:t>
      </w:r>
      <w:r>
        <w:rPr>
          <w:color w:val="231F20"/>
        </w:rPr>
        <w:t>outlines</w:t>
      </w:r>
      <w:r>
        <w:rPr>
          <w:color w:val="231F20"/>
          <w:spacing w:val="31"/>
        </w:rPr>
        <w:t xml:space="preserve"> </w:t>
      </w:r>
      <w:r>
        <w:rPr>
          <w:color w:val="231F20"/>
        </w:rPr>
        <w:t>5</w:t>
      </w:r>
      <w:r>
        <w:rPr>
          <w:color w:val="231F20"/>
          <w:spacing w:val="31"/>
        </w:rPr>
        <w:t xml:space="preserve"> </w:t>
      </w:r>
      <w:r>
        <w:rPr>
          <w:color w:val="231F20"/>
        </w:rPr>
        <w:t>key</w:t>
      </w:r>
      <w:r>
        <w:rPr>
          <w:color w:val="231F20"/>
          <w:spacing w:val="32"/>
        </w:rPr>
        <w:t xml:space="preserve"> </w:t>
      </w:r>
      <w:r>
        <w:rPr>
          <w:color w:val="231F20"/>
        </w:rPr>
        <w:t>priorities</w:t>
      </w:r>
      <w:r>
        <w:rPr>
          <w:color w:val="231F20"/>
          <w:spacing w:val="31"/>
        </w:rPr>
        <w:t xml:space="preserve"> </w:t>
      </w:r>
      <w:r>
        <w:rPr>
          <w:color w:val="231F20"/>
        </w:rPr>
        <w:t>that</w:t>
      </w:r>
      <w:r>
        <w:rPr>
          <w:color w:val="231F20"/>
          <w:spacing w:val="31"/>
        </w:rPr>
        <w:t xml:space="preserve"> </w:t>
      </w:r>
      <w:r>
        <w:rPr>
          <w:color w:val="231F20"/>
        </w:rPr>
        <w:t>funding</w:t>
      </w:r>
      <w:r>
        <w:rPr>
          <w:color w:val="231F20"/>
          <w:spacing w:val="31"/>
        </w:rPr>
        <w:t xml:space="preserve"> </w:t>
      </w:r>
      <w:r>
        <w:rPr>
          <w:color w:val="231F20"/>
        </w:rPr>
        <w:t>should</w:t>
      </w:r>
      <w:r>
        <w:rPr>
          <w:color w:val="231F20"/>
          <w:spacing w:val="32"/>
        </w:rPr>
        <w:t xml:space="preserve"> </w:t>
      </w:r>
      <w:r>
        <w:rPr>
          <w:color w:val="231F20"/>
        </w:rPr>
        <w:t>be</w:t>
      </w:r>
      <w:r>
        <w:rPr>
          <w:color w:val="231F20"/>
          <w:spacing w:val="31"/>
        </w:rPr>
        <w:t xml:space="preserve"> </w:t>
      </w:r>
      <w:r>
        <w:rPr>
          <w:color w:val="231F20"/>
        </w:rPr>
        <w:t>used</w:t>
      </w:r>
      <w:r>
        <w:rPr>
          <w:color w:val="231F20"/>
          <w:spacing w:val="31"/>
        </w:rPr>
        <w:t xml:space="preserve"> </w:t>
      </w:r>
      <w:r>
        <w:rPr>
          <w:color w:val="231F20"/>
        </w:rPr>
        <w:t>towards.</w:t>
      </w:r>
      <w:r>
        <w:rPr>
          <w:color w:val="231F20"/>
          <w:spacing w:val="32"/>
        </w:rPr>
        <w:t xml:space="preserve"> </w:t>
      </w:r>
      <w:r>
        <w:rPr>
          <w:color w:val="231F20"/>
        </w:rPr>
        <w:t>It</w:t>
      </w:r>
      <w:r>
        <w:rPr>
          <w:color w:val="231F20"/>
          <w:spacing w:val="31"/>
        </w:rPr>
        <w:t xml:space="preserve"> </w:t>
      </w:r>
      <w:r>
        <w:rPr>
          <w:color w:val="231F20"/>
        </w:rPr>
        <w:t>is</w:t>
      </w:r>
      <w:r>
        <w:rPr>
          <w:color w:val="231F20"/>
          <w:spacing w:val="31"/>
        </w:rPr>
        <w:t xml:space="preserve"> </w:t>
      </w:r>
      <w:r>
        <w:rPr>
          <w:color w:val="231F20"/>
          <w:spacing w:val="-5"/>
        </w:rPr>
        <w:t>not</w:t>
      </w:r>
    </w:p>
    <w:p w14:paraId="3EB11288" w14:textId="77777777" w:rsidR="0069539B" w:rsidRDefault="0069539B">
      <w:pPr>
        <w:sectPr w:rsidR="0069539B">
          <w:footerReference w:type="default" r:id="rId10"/>
          <w:pgSz w:w="16840" w:h="11910" w:orient="landscape"/>
          <w:pgMar w:top="640" w:right="580" w:bottom="700" w:left="540" w:header="0" w:footer="518" w:gutter="0"/>
          <w:cols w:space="720"/>
        </w:sectPr>
      </w:pPr>
    </w:p>
    <w:p w14:paraId="2A20CF83" w14:textId="77777777" w:rsidR="0069539B" w:rsidRDefault="00FD26C0">
      <w:pPr>
        <w:pStyle w:val="BodyText"/>
        <w:spacing w:before="18"/>
        <w:ind w:left="180"/>
        <w:jc w:val="both"/>
      </w:pPr>
      <w:r>
        <w:rPr>
          <w:color w:val="231F20"/>
        </w:rPr>
        <w:lastRenderedPageBreak/>
        <w:t>necessary</w:t>
      </w:r>
      <w:r>
        <w:rPr>
          <w:color w:val="231F20"/>
          <w:spacing w:val="-4"/>
        </w:rPr>
        <w:t xml:space="preserve"> </w:t>
      </w:r>
      <w:r>
        <w:rPr>
          <w:color w:val="231F20"/>
        </w:rPr>
        <w:t>that</w:t>
      </w:r>
      <w:r>
        <w:rPr>
          <w:color w:val="231F20"/>
          <w:spacing w:val="-4"/>
        </w:rPr>
        <w:t xml:space="preserve"> </w:t>
      </w:r>
      <w:r>
        <w:rPr>
          <w:color w:val="231F20"/>
        </w:rPr>
        <w:t>spending</w:t>
      </w:r>
      <w:r>
        <w:rPr>
          <w:color w:val="231F20"/>
          <w:spacing w:val="-3"/>
        </w:rPr>
        <w:t xml:space="preserve"> </w:t>
      </w:r>
      <w:r>
        <w:rPr>
          <w:color w:val="231F20"/>
        </w:rPr>
        <w:t>has</w:t>
      </w:r>
      <w:r>
        <w:rPr>
          <w:color w:val="231F20"/>
          <w:spacing w:val="-5"/>
        </w:rPr>
        <w:t xml:space="preserve"> </w:t>
      </w:r>
      <w:r>
        <w:rPr>
          <w:color w:val="231F20"/>
        </w:rPr>
        <w:t>to</w:t>
      </w:r>
      <w:r>
        <w:rPr>
          <w:color w:val="231F20"/>
          <w:spacing w:val="-4"/>
        </w:rPr>
        <w:t xml:space="preserve"> </w:t>
      </w:r>
      <w:r>
        <w:rPr>
          <w:color w:val="231F20"/>
        </w:rPr>
        <w:t>meet</w:t>
      </w:r>
      <w:r>
        <w:rPr>
          <w:color w:val="231F20"/>
          <w:spacing w:val="-4"/>
        </w:rPr>
        <w:t xml:space="preserve"> </w:t>
      </w:r>
      <w:r>
        <w:rPr>
          <w:color w:val="231F20"/>
        </w:rPr>
        <w:t>all</w:t>
      </w:r>
      <w:r>
        <w:rPr>
          <w:color w:val="231F20"/>
          <w:spacing w:val="-5"/>
        </w:rPr>
        <w:t xml:space="preserve"> </w:t>
      </w:r>
      <w:r>
        <w:rPr>
          <w:color w:val="231F20"/>
        </w:rPr>
        <w:t>the</w:t>
      </w:r>
      <w:r>
        <w:rPr>
          <w:color w:val="231F20"/>
          <w:spacing w:val="-3"/>
        </w:rPr>
        <w:t xml:space="preserve"> </w:t>
      </w:r>
      <w:r>
        <w:rPr>
          <w:color w:val="231F20"/>
        </w:rPr>
        <w:t>key</w:t>
      </w:r>
      <w:r>
        <w:rPr>
          <w:color w:val="231F20"/>
          <w:spacing w:val="-4"/>
        </w:rPr>
        <w:t xml:space="preserve"> </w:t>
      </w:r>
      <w:r>
        <w:rPr>
          <w:color w:val="231F20"/>
        </w:rPr>
        <w:t>priorities,</w:t>
      </w:r>
      <w:r>
        <w:rPr>
          <w:color w:val="231F20"/>
          <w:spacing w:val="-4"/>
        </w:rPr>
        <w:t xml:space="preserve"> </w:t>
      </w:r>
      <w:r>
        <w:rPr>
          <w:color w:val="231F20"/>
        </w:rPr>
        <w:t>you</w:t>
      </w:r>
      <w:r>
        <w:rPr>
          <w:color w:val="231F20"/>
          <w:spacing w:val="-4"/>
        </w:rPr>
        <w:t xml:space="preserve"> </w:t>
      </w:r>
      <w:r>
        <w:rPr>
          <w:color w:val="231F20"/>
        </w:rPr>
        <w:t>should</w:t>
      </w:r>
      <w:r>
        <w:rPr>
          <w:color w:val="231F20"/>
          <w:spacing w:val="-5"/>
        </w:rPr>
        <w:t xml:space="preserve"> </w:t>
      </w:r>
      <w:r>
        <w:rPr>
          <w:color w:val="231F20"/>
        </w:rPr>
        <w:t>select</w:t>
      </w:r>
      <w:r>
        <w:rPr>
          <w:color w:val="231F20"/>
          <w:spacing w:val="-3"/>
        </w:rPr>
        <w:t xml:space="preserve"> </w:t>
      </w:r>
      <w:r>
        <w:rPr>
          <w:color w:val="231F20"/>
        </w:rPr>
        <w:t>the</w:t>
      </w:r>
      <w:r>
        <w:rPr>
          <w:color w:val="231F20"/>
          <w:spacing w:val="-4"/>
        </w:rPr>
        <w:t xml:space="preserve"> </w:t>
      </w:r>
      <w:r>
        <w:rPr>
          <w:color w:val="231F20"/>
        </w:rPr>
        <w:t>priorities</w:t>
      </w:r>
      <w:r>
        <w:rPr>
          <w:color w:val="231F20"/>
          <w:spacing w:val="-4"/>
        </w:rPr>
        <w:t xml:space="preserve"> </w:t>
      </w:r>
      <w:r>
        <w:rPr>
          <w:color w:val="231F20"/>
        </w:rPr>
        <w:t>that</w:t>
      </w:r>
      <w:r>
        <w:rPr>
          <w:color w:val="231F20"/>
          <w:spacing w:val="-4"/>
        </w:rPr>
        <w:t xml:space="preserve"> </w:t>
      </w:r>
      <w:r>
        <w:rPr>
          <w:color w:val="231F20"/>
        </w:rPr>
        <w:t>you</w:t>
      </w:r>
      <w:r>
        <w:rPr>
          <w:color w:val="231F20"/>
          <w:spacing w:val="-5"/>
        </w:rPr>
        <w:t xml:space="preserve"> </w:t>
      </w:r>
      <w:r>
        <w:rPr>
          <w:color w:val="231F20"/>
        </w:rPr>
        <w:t>aim</w:t>
      </w:r>
      <w:r>
        <w:rPr>
          <w:color w:val="231F20"/>
          <w:spacing w:val="-3"/>
        </w:rPr>
        <w:t xml:space="preserve"> </w:t>
      </w:r>
      <w:r>
        <w:rPr>
          <w:color w:val="231F20"/>
        </w:rPr>
        <w:t>to</w:t>
      </w:r>
      <w:r>
        <w:rPr>
          <w:color w:val="231F20"/>
          <w:spacing w:val="-5"/>
        </w:rPr>
        <w:t xml:space="preserve"> </w:t>
      </w:r>
      <w:r>
        <w:rPr>
          <w:color w:val="231F20"/>
        </w:rPr>
        <w:t>use</w:t>
      </w:r>
      <w:r>
        <w:rPr>
          <w:color w:val="231F20"/>
          <w:spacing w:val="-3"/>
        </w:rPr>
        <w:t xml:space="preserve"> </w:t>
      </w:r>
      <w:r>
        <w:rPr>
          <w:color w:val="231F20"/>
        </w:rPr>
        <w:t>any</w:t>
      </w:r>
      <w:r>
        <w:rPr>
          <w:color w:val="231F20"/>
          <w:spacing w:val="-4"/>
        </w:rPr>
        <w:t xml:space="preserve"> </w:t>
      </w:r>
      <w:r>
        <w:rPr>
          <w:color w:val="231F20"/>
        </w:rPr>
        <w:t>funding</w:t>
      </w:r>
      <w:r>
        <w:rPr>
          <w:color w:val="231F20"/>
          <w:spacing w:val="-4"/>
        </w:rPr>
        <w:t xml:space="preserve"> </w:t>
      </w:r>
      <w:r>
        <w:rPr>
          <w:color w:val="231F20"/>
          <w:spacing w:val="-2"/>
        </w:rPr>
        <w:t>towards.</w:t>
      </w:r>
    </w:p>
    <w:p w14:paraId="47C5A1D7" w14:textId="77777777" w:rsidR="0069539B" w:rsidRDefault="0069539B">
      <w:pPr>
        <w:pStyle w:val="BodyText"/>
        <w:spacing w:before="5"/>
        <w:rPr>
          <w:sz w:val="27"/>
        </w:rPr>
      </w:pPr>
    </w:p>
    <w:p w14:paraId="03DE995D" w14:textId="77777777" w:rsidR="0069539B" w:rsidRDefault="00FD26C0">
      <w:pPr>
        <w:pStyle w:val="BodyText"/>
        <w:spacing w:before="1" w:line="235" w:lineRule="auto"/>
        <w:ind w:left="180" w:right="134"/>
        <w:jc w:val="both"/>
        <w:rPr>
          <w:b/>
        </w:rPr>
      </w:pPr>
      <w:r>
        <w:rPr>
          <w:color w:val="231F20"/>
        </w:rPr>
        <w:t xml:space="preserve">Although completing this template is not a requirement for schools, schools are required to publish details of how they spend this funding. Schools must also outline what the impact this funding has had on pupils’ PE and sport participation and attainment and how any spending will be sustainable in the future. </w:t>
      </w:r>
      <w:r>
        <w:rPr>
          <w:b/>
          <w:color w:val="231F20"/>
        </w:rPr>
        <w:t>All funding must be spent by 31st July 2024.</w:t>
      </w:r>
    </w:p>
    <w:p w14:paraId="0DAE399D" w14:textId="77777777" w:rsidR="0069539B" w:rsidRDefault="0069539B">
      <w:pPr>
        <w:pStyle w:val="BodyText"/>
        <w:spacing w:before="9"/>
        <w:rPr>
          <w:b/>
          <w:sz w:val="27"/>
        </w:rPr>
      </w:pPr>
    </w:p>
    <w:p w14:paraId="6FE4F1AE" w14:textId="77777777" w:rsidR="0069539B" w:rsidRDefault="00FD26C0">
      <w:pPr>
        <w:pStyle w:val="BodyText"/>
        <w:spacing w:line="235" w:lineRule="auto"/>
        <w:ind w:left="180" w:right="135"/>
        <w:jc w:val="both"/>
      </w:pPr>
      <w:r>
        <w:rPr>
          <w:color w:val="231F20"/>
        </w:rPr>
        <w:t>The Department for Education has worked closely with the Association for Physical Education (afPE) and the Youth Sport Trust (YST) to develop this template and encourages schools to use it. This template is an effective way of meeting the reporting requirements of the Primary PE and sport premium.</w:t>
      </w:r>
    </w:p>
    <w:p w14:paraId="3D18A283" w14:textId="77777777" w:rsidR="0069539B" w:rsidRDefault="00FD26C0">
      <w:pPr>
        <w:pStyle w:val="BodyText"/>
        <w:spacing w:before="9"/>
        <w:rPr>
          <w:sz w:val="12"/>
        </w:rPr>
      </w:pPr>
      <w:r>
        <w:rPr>
          <w:noProof/>
          <w:lang w:val="en-GB" w:eastAsia="en-GB"/>
        </w:rPr>
        <mc:AlternateContent>
          <mc:Choice Requires="wps">
            <w:drawing>
              <wp:anchor distT="0" distB="0" distL="0" distR="0" simplePos="0" relativeHeight="487589888" behindDoc="1" locked="0" layoutInCell="1" allowOverlap="1" wp14:anchorId="5FBD8AD1" wp14:editId="0583606D">
                <wp:simplePos x="0" y="0"/>
                <wp:positionH relativeFrom="page">
                  <wp:posOffset>417601</wp:posOffset>
                </wp:positionH>
                <wp:positionV relativeFrom="paragraph">
                  <wp:posOffset>114324</wp:posOffset>
                </wp:positionV>
                <wp:extent cx="9811385" cy="346075"/>
                <wp:effectExtent l="0" t="0" r="0" b="0"/>
                <wp:wrapTopAndBottom/>
                <wp:docPr id="31" name="Text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2634A94B" w14:textId="43AF358E" w:rsidR="0069539B" w:rsidRDefault="00FD26C0">
                            <w:pPr>
                              <w:spacing w:before="23"/>
                              <w:ind w:left="62"/>
                              <w:rPr>
                                <w:b/>
                                <w:color w:val="000000"/>
                                <w:sz w:val="36"/>
                              </w:rPr>
                            </w:pPr>
                            <w:r>
                              <w:rPr>
                                <w:b/>
                                <w:color w:val="FFFFFF"/>
                                <w:sz w:val="36"/>
                              </w:rPr>
                              <w:t>Review</w:t>
                            </w:r>
                            <w:r>
                              <w:rPr>
                                <w:b/>
                                <w:color w:val="FFFFFF"/>
                                <w:spacing w:val="-9"/>
                                <w:sz w:val="36"/>
                              </w:rPr>
                              <w:t xml:space="preserve"> </w:t>
                            </w:r>
                            <w:r>
                              <w:rPr>
                                <w:b/>
                                <w:color w:val="FFFFFF"/>
                                <w:sz w:val="36"/>
                              </w:rPr>
                              <w:t>of</w:t>
                            </w:r>
                            <w:r>
                              <w:rPr>
                                <w:b/>
                                <w:color w:val="FFFFFF"/>
                                <w:spacing w:val="-9"/>
                                <w:sz w:val="36"/>
                              </w:rPr>
                              <w:t xml:space="preserve"> </w:t>
                            </w:r>
                            <w:r>
                              <w:rPr>
                                <w:b/>
                                <w:color w:val="FFFFFF"/>
                                <w:sz w:val="36"/>
                              </w:rPr>
                              <w:t>last</w:t>
                            </w:r>
                            <w:r>
                              <w:rPr>
                                <w:b/>
                                <w:color w:val="FFFFFF"/>
                                <w:spacing w:val="-8"/>
                                <w:sz w:val="36"/>
                              </w:rPr>
                              <w:t xml:space="preserve"> </w:t>
                            </w:r>
                            <w:r>
                              <w:rPr>
                                <w:b/>
                                <w:color w:val="FFFFFF"/>
                                <w:sz w:val="36"/>
                              </w:rPr>
                              <w:t>year’s</w:t>
                            </w:r>
                            <w:r>
                              <w:rPr>
                                <w:b/>
                                <w:color w:val="FFFFFF"/>
                                <w:spacing w:val="-7"/>
                                <w:sz w:val="36"/>
                              </w:rPr>
                              <w:t xml:space="preserve"> </w:t>
                            </w:r>
                            <w:r>
                              <w:rPr>
                                <w:b/>
                                <w:color w:val="FFFFFF"/>
                                <w:sz w:val="36"/>
                              </w:rPr>
                              <w:t>spend</w:t>
                            </w:r>
                            <w:r>
                              <w:rPr>
                                <w:b/>
                                <w:color w:val="FFFFFF"/>
                                <w:spacing w:val="-8"/>
                                <w:sz w:val="36"/>
                              </w:rPr>
                              <w:t xml:space="preserve"> </w:t>
                            </w:r>
                            <w:r>
                              <w:rPr>
                                <w:b/>
                                <w:color w:val="FFFFFF"/>
                                <w:sz w:val="36"/>
                              </w:rPr>
                              <w:t>and</w:t>
                            </w:r>
                            <w:r>
                              <w:rPr>
                                <w:b/>
                                <w:color w:val="FFFFFF"/>
                                <w:spacing w:val="-8"/>
                                <w:sz w:val="36"/>
                              </w:rPr>
                              <w:t xml:space="preserve"> </w:t>
                            </w:r>
                            <w:r>
                              <w:rPr>
                                <w:b/>
                                <w:color w:val="FFFFFF"/>
                                <w:sz w:val="36"/>
                              </w:rPr>
                              <w:t>key</w:t>
                            </w:r>
                            <w:r>
                              <w:rPr>
                                <w:b/>
                                <w:color w:val="FFFFFF"/>
                                <w:spacing w:val="-8"/>
                                <w:sz w:val="36"/>
                              </w:rPr>
                              <w:t xml:space="preserve"> </w:t>
                            </w:r>
                            <w:r>
                              <w:rPr>
                                <w:b/>
                                <w:color w:val="FFFFFF"/>
                                <w:sz w:val="36"/>
                              </w:rPr>
                              <w:t>achievements</w:t>
                            </w:r>
                            <w:r>
                              <w:rPr>
                                <w:b/>
                                <w:color w:val="FFFFFF"/>
                                <w:spacing w:val="-7"/>
                                <w:sz w:val="36"/>
                              </w:rPr>
                              <w:t xml:space="preserve"> </w:t>
                            </w:r>
                            <w:r>
                              <w:rPr>
                                <w:b/>
                                <w:color w:val="FFFFFF"/>
                                <w:spacing w:val="-2"/>
                                <w:sz w:val="36"/>
                              </w:rPr>
                              <w:t>(202</w:t>
                            </w:r>
                            <w:r w:rsidR="008B62E9">
                              <w:rPr>
                                <w:b/>
                                <w:color w:val="FFFFFF"/>
                                <w:spacing w:val="-2"/>
                                <w:sz w:val="36"/>
                              </w:rPr>
                              <w:t>3/24</w:t>
                            </w:r>
                            <w:r>
                              <w:rPr>
                                <w:b/>
                                <w:color w:val="FFFFFF"/>
                                <w:spacing w:val="-2"/>
                                <w:sz w:val="36"/>
                              </w:rPr>
                              <w:t>)</w:t>
                            </w:r>
                          </w:p>
                        </w:txbxContent>
                      </wps:txbx>
                      <wps:bodyPr wrap="square" lIns="0" tIns="0" rIns="0" bIns="0" rtlCol="0">
                        <a:noAutofit/>
                      </wps:bodyPr>
                    </wps:wsp>
                  </a:graphicData>
                </a:graphic>
              </wp:anchor>
            </w:drawing>
          </mc:Choice>
          <mc:Fallback>
            <w:pict>
              <v:shape w14:anchorId="5FBD8AD1" id="Textbox 31" o:spid="_x0000_s1027" type="#_x0000_t202" style="position:absolute;margin-left:32.9pt;margin-top:9pt;width:772.55pt;height:27.25pt;z-index:-1572659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" fillcolor="#ed2124" stroked="f">
                <v:textbox inset="0,0,0,0">
                  <w:txbxContent>
                    <w:p w14:paraId="2634A94B" w14:textId="43AF358E" w:rsidR="0069539B" w:rsidRDefault="00FD26C0">
                      <w:pPr>
                        <w:spacing w:before="23"/>
                        <w:ind w:left="62"/>
                        <w:rPr>
                          <w:b/>
                          <w:color w:val="000000"/>
                          <w:sz w:val="36"/>
                        </w:rPr>
                      </w:pPr>
                      <w:r>
                        <w:rPr>
                          <w:b/>
                          <w:color w:val="FFFFFF"/>
                          <w:sz w:val="36"/>
                        </w:rPr>
                        <w:t>Review</w:t>
                      </w:r>
                      <w:r>
                        <w:rPr>
                          <w:b/>
                          <w:color w:val="FFFFFF"/>
                          <w:spacing w:val="-9"/>
                          <w:sz w:val="36"/>
                        </w:rPr>
                        <w:t xml:space="preserve"> </w:t>
                      </w:r>
                      <w:r>
                        <w:rPr>
                          <w:b/>
                          <w:color w:val="FFFFFF"/>
                          <w:sz w:val="36"/>
                        </w:rPr>
                        <w:t>of</w:t>
                      </w:r>
                      <w:r>
                        <w:rPr>
                          <w:b/>
                          <w:color w:val="FFFFFF"/>
                          <w:spacing w:val="-9"/>
                          <w:sz w:val="36"/>
                        </w:rPr>
                        <w:t xml:space="preserve"> </w:t>
                      </w:r>
                      <w:r>
                        <w:rPr>
                          <w:b/>
                          <w:color w:val="FFFFFF"/>
                          <w:sz w:val="36"/>
                        </w:rPr>
                        <w:t>last</w:t>
                      </w:r>
                      <w:r>
                        <w:rPr>
                          <w:b/>
                          <w:color w:val="FFFFFF"/>
                          <w:spacing w:val="-8"/>
                          <w:sz w:val="36"/>
                        </w:rPr>
                        <w:t xml:space="preserve"> </w:t>
                      </w:r>
                      <w:r>
                        <w:rPr>
                          <w:b/>
                          <w:color w:val="FFFFFF"/>
                          <w:sz w:val="36"/>
                        </w:rPr>
                        <w:t>year’s</w:t>
                      </w:r>
                      <w:r>
                        <w:rPr>
                          <w:b/>
                          <w:color w:val="FFFFFF"/>
                          <w:spacing w:val="-7"/>
                          <w:sz w:val="36"/>
                        </w:rPr>
                        <w:t xml:space="preserve"> </w:t>
                      </w:r>
                      <w:r>
                        <w:rPr>
                          <w:b/>
                          <w:color w:val="FFFFFF"/>
                          <w:sz w:val="36"/>
                        </w:rPr>
                        <w:t>spend</w:t>
                      </w:r>
                      <w:r>
                        <w:rPr>
                          <w:b/>
                          <w:color w:val="FFFFFF"/>
                          <w:spacing w:val="-8"/>
                          <w:sz w:val="36"/>
                        </w:rPr>
                        <w:t xml:space="preserve"> </w:t>
                      </w:r>
                      <w:r>
                        <w:rPr>
                          <w:b/>
                          <w:color w:val="FFFFFF"/>
                          <w:sz w:val="36"/>
                        </w:rPr>
                        <w:t>and</w:t>
                      </w:r>
                      <w:r>
                        <w:rPr>
                          <w:b/>
                          <w:color w:val="FFFFFF"/>
                          <w:spacing w:val="-8"/>
                          <w:sz w:val="36"/>
                        </w:rPr>
                        <w:t xml:space="preserve"> </w:t>
                      </w:r>
                      <w:r>
                        <w:rPr>
                          <w:b/>
                          <w:color w:val="FFFFFF"/>
                          <w:sz w:val="36"/>
                        </w:rPr>
                        <w:t>key</w:t>
                      </w:r>
                      <w:r>
                        <w:rPr>
                          <w:b/>
                          <w:color w:val="FFFFFF"/>
                          <w:spacing w:val="-8"/>
                          <w:sz w:val="36"/>
                        </w:rPr>
                        <w:t xml:space="preserve"> </w:t>
                      </w:r>
                      <w:r>
                        <w:rPr>
                          <w:b/>
                          <w:color w:val="FFFFFF"/>
                          <w:sz w:val="36"/>
                        </w:rPr>
                        <w:t>achievements</w:t>
                      </w:r>
                      <w:r>
                        <w:rPr>
                          <w:b/>
                          <w:color w:val="FFFFFF"/>
                          <w:spacing w:val="-7"/>
                          <w:sz w:val="36"/>
                        </w:rPr>
                        <w:t xml:space="preserve"> </w:t>
                      </w:r>
                      <w:r>
                        <w:rPr>
                          <w:b/>
                          <w:color w:val="FFFFFF"/>
                          <w:spacing w:val="-2"/>
                          <w:sz w:val="36"/>
                        </w:rPr>
                        <w:t>(202</w:t>
                      </w:r>
                      <w:r w:rsidR="008B62E9">
                        <w:rPr>
                          <w:b/>
                          <w:color w:val="FFFFFF"/>
                          <w:spacing w:val="-2"/>
                          <w:sz w:val="36"/>
                        </w:rPr>
                        <w:t>3/24</w:t>
                      </w:r>
                      <w:r>
                        <w:rPr>
                          <w:b/>
                          <w:color w:val="FFFFFF"/>
                          <w:spacing w:val="-2"/>
                          <w:sz w:val="36"/>
                        </w:rPr>
                        <w:t>)</w:t>
                      </w:r>
                    </w:p>
                  </w:txbxContent>
                </v:textbox>
                <w10:wrap type="topAndBottom" anchorx="page"/>
              </v:shape>
            </w:pict>
          </mc:Fallback>
        </mc:AlternateContent>
      </w:r>
    </w:p>
    <w:p w14:paraId="751F50A1" w14:textId="77777777" w:rsidR="0069539B" w:rsidRDefault="0069539B">
      <w:pPr>
        <w:pStyle w:val="BodyText"/>
        <w:rPr>
          <w:sz w:val="6"/>
        </w:rPr>
      </w:pPr>
    </w:p>
    <w:p w14:paraId="4D6536E9" w14:textId="77777777" w:rsidR="0069539B" w:rsidRDefault="00FD26C0">
      <w:pPr>
        <w:pStyle w:val="BodyText"/>
        <w:spacing w:before="44"/>
        <w:ind w:left="180"/>
      </w:pPr>
      <w:r>
        <w:rPr>
          <w:color w:val="231F20"/>
        </w:rPr>
        <w:t>We</w:t>
      </w:r>
      <w:r>
        <w:rPr>
          <w:color w:val="231F20"/>
          <w:spacing w:val="-7"/>
        </w:rPr>
        <w:t xml:space="preserve"> </w:t>
      </w:r>
      <w:r>
        <w:rPr>
          <w:color w:val="231F20"/>
        </w:rPr>
        <w:t>recommend</w:t>
      </w:r>
      <w:r>
        <w:rPr>
          <w:color w:val="231F20"/>
          <w:spacing w:val="-7"/>
        </w:rPr>
        <w:t xml:space="preserve"> </w:t>
      </w:r>
      <w:r>
        <w:rPr>
          <w:color w:val="231F20"/>
        </w:rPr>
        <w:t>you</w:t>
      </w:r>
      <w:r>
        <w:rPr>
          <w:color w:val="231F20"/>
          <w:spacing w:val="-7"/>
        </w:rPr>
        <w:t xml:space="preserve"> </w:t>
      </w:r>
      <w:r>
        <w:rPr>
          <w:color w:val="231F20"/>
        </w:rPr>
        <w:t>start</w:t>
      </w:r>
      <w:r>
        <w:rPr>
          <w:color w:val="231F20"/>
          <w:spacing w:val="-6"/>
        </w:rPr>
        <w:t xml:space="preserve"> </w:t>
      </w:r>
      <w:r>
        <w:rPr>
          <w:color w:val="231F20"/>
        </w:rPr>
        <w:t>by</w:t>
      </w:r>
      <w:r>
        <w:rPr>
          <w:color w:val="231F20"/>
          <w:spacing w:val="-6"/>
        </w:rPr>
        <w:t xml:space="preserve"> </w:t>
      </w:r>
      <w:r>
        <w:rPr>
          <w:color w:val="231F20"/>
        </w:rPr>
        <w:t>reflecting</w:t>
      </w:r>
      <w:r>
        <w:rPr>
          <w:color w:val="231F20"/>
          <w:spacing w:val="-6"/>
        </w:rPr>
        <w:t xml:space="preserve"> </w:t>
      </w:r>
      <w:r>
        <w:rPr>
          <w:color w:val="231F20"/>
        </w:rPr>
        <w:t>on</w:t>
      </w:r>
      <w:r>
        <w:rPr>
          <w:color w:val="231F20"/>
          <w:spacing w:val="-7"/>
        </w:rPr>
        <w:t xml:space="preserve"> </w:t>
      </w:r>
      <w:r>
        <w:rPr>
          <w:color w:val="231F20"/>
        </w:rPr>
        <w:t>the</w:t>
      </w:r>
      <w:r>
        <w:rPr>
          <w:color w:val="231F20"/>
          <w:spacing w:val="-6"/>
        </w:rPr>
        <w:t xml:space="preserve"> </w:t>
      </w:r>
      <w:r>
        <w:rPr>
          <w:color w:val="231F20"/>
        </w:rPr>
        <w:t>impact</w:t>
      </w:r>
      <w:r>
        <w:rPr>
          <w:color w:val="231F20"/>
          <w:spacing w:val="-6"/>
        </w:rPr>
        <w:t xml:space="preserve"> </w:t>
      </w:r>
      <w:r>
        <w:rPr>
          <w:color w:val="231F20"/>
        </w:rPr>
        <w:t>of</w:t>
      </w:r>
      <w:r>
        <w:rPr>
          <w:color w:val="231F20"/>
          <w:spacing w:val="-7"/>
        </w:rPr>
        <w:t xml:space="preserve"> </w:t>
      </w:r>
      <w:r>
        <w:rPr>
          <w:color w:val="231F20"/>
        </w:rPr>
        <w:t>current</w:t>
      </w:r>
      <w:r>
        <w:rPr>
          <w:color w:val="231F20"/>
          <w:spacing w:val="-7"/>
        </w:rPr>
        <w:t xml:space="preserve"> </w:t>
      </w:r>
      <w:r>
        <w:rPr>
          <w:color w:val="231F20"/>
        </w:rPr>
        <w:t>provision</w:t>
      </w:r>
      <w:r>
        <w:rPr>
          <w:color w:val="231F20"/>
          <w:spacing w:val="-7"/>
        </w:rPr>
        <w:t xml:space="preserve"> </w:t>
      </w:r>
      <w:r>
        <w:rPr>
          <w:color w:val="231F20"/>
        </w:rPr>
        <w:t>and</w:t>
      </w:r>
      <w:r>
        <w:rPr>
          <w:color w:val="231F20"/>
          <w:spacing w:val="-7"/>
        </w:rPr>
        <w:t xml:space="preserve"> </w:t>
      </w:r>
      <w:r>
        <w:rPr>
          <w:color w:val="231F20"/>
        </w:rPr>
        <w:t>reviewing</w:t>
      </w:r>
      <w:r>
        <w:rPr>
          <w:color w:val="231F20"/>
          <w:spacing w:val="-6"/>
        </w:rPr>
        <w:t xml:space="preserve"> </w:t>
      </w:r>
      <w:r>
        <w:rPr>
          <w:color w:val="231F20"/>
        </w:rPr>
        <w:t>your</w:t>
      </w:r>
      <w:r>
        <w:rPr>
          <w:color w:val="231F20"/>
          <w:spacing w:val="-6"/>
        </w:rPr>
        <w:t xml:space="preserve"> </w:t>
      </w:r>
      <w:r>
        <w:rPr>
          <w:color w:val="231F20"/>
        </w:rPr>
        <w:t>previous</w:t>
      </w:r>
      <w:r>
        <w:rPr>
          <w:color w:val="231F20"/>
          <w:spacing w:val="-7"/>
        </w:rPr>
        <w:t xml:space="preserve"> </w:t>
      </w:r>
      <w:r>
        <w:rPr>
          <w:color w:val="231F20"/>
          <w:spacing w:val="-2"/>
        </w:rPr>
        <w:t>spend.</w:t>
      </w:r>
    </w:p>
    <w:p w14:paraId="3EF85D64" w14:textId="77777777" w:rsidR="0069539B" w:rsidRDefault="0069539B">
      <w:pPr>
        <w:pStyle w:val="BodyText"/>
        <w:spacing w:before="4"/>
        <w:rPr>
          <w:sz w:val="15"/>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563"/>
        <w:gridCol w:w="5036"/>
        <w:gridCol w:w="4768"/>
      </w:tblGrid>
      <w:tr w:rsidR="0069539B" w14:paraId="638364D7" w14:textId="77777777">
        <w:trPr>
          <w:trHeight w:val="499"/>
        </w:trPr>
        <w:tc>
          <w:tcPr>
            <w:tcW w:w="5563" w:type="dxa"/>
          </w:tcPr>
          <w:p w14:paraId="59238983" w14:textId="77777777" w:rsidR="0069539B" w:rsidRDefault="00FD26C0">
            <w:pPr>
              <w:pStyle w:val="TableParagraph"/>
              <w:rPr>
                <w:b/>
                <w:sz w:val="28"/>
              </w:rPr>
            </w:pPr>
            <w:r>
              <w:rPr>
                <w:b/>
                <w:color w:val="231F20"/>
                <w:spacing w:val="-2"/>
                <w:sz w:val="28"/>
              </w:rPr>
              <w:t>Activity/Action</w:t>
            </w:r>
          </w:p>
        </w:tc>
        <w:tc>
          <w:tcPr>
            <w:tcW w:w="5036" w:type="dxa"/>
          </w:tcPr>
          <w:p w14:paraId="435F4BAB" w14:textId="77777777" w:rsidR="0069539B" w:rsidRDefault="00FD26C0">
            <w:pPr>
              <w:pStyle w:val="TableParagraph"/>
              <w:ind w:left="79"/>
              <w:rPr>
                <w:b/>
                <w:sz w:val="28"/>
              </w:rPr>
            </w:pPr>
            <w:r>
              <w:rPr>
                <w:b/>
                <w:color w:val="231F20"/>
                <w:spacing w:val="-2"/>
                <w:sz w:val="28"/>
              </w:rPr>
              <w:t>Impact</w:t>
            </w:r>
          </w:p>
        </w:tc>
        <w:tc>
          <w:tcPr>
            <w:tcW w:w="4768" w:type="dxa"/>
          </w:tcPr>
          <w:p w14:paraId="39E6BA3C" w14:textId="77777777" w:rsidR="0069539B" w:rsidRDefault="00FD26C0">
            <w:pPr>
              <w:pStyle w:val="TableParagraph"/>
              <w:rPr>
                <w:b/>
                <w:sz w:val="28"/>
              </w:rPr>
            </w:pPr>
            <w:r>
              <w:rPr>
                <w:b/>
                <w:color w:val="231F20"/>
                <w:spacing w:val="-2"/>
                <w:sz w:val="28"/>
              </w:rPr>
              <w:t>Comments</w:t>
            </w:r>
          </w:p>
        </w:tc>
      </w:tr>
      <w:tr w:rsidR="0069539B" w14:paraId="63C84A28" w14:textId="77777777">
        <w:trPr>
          <w:trHeight w:val="5379"/>
        </w:trPr>
        <w:tc>
          <w:tcPr>
            <w:tcW w:w="5563" w:type="dxa"/>
          </w:tcPr>
          <w:p w14:paraId="0F0BCEB5" w14:textId="77777777" w:rsidR="008B62E9" w:rsidRPr="00AA694C" w:rsidRDefault="008B62E9" w:rsidP="008B62E9">
            <w:pPr>
              <w:pStyle w:val="TableParagraph"/>
              <w:spacing w:before="0"/>
              <w:ind w:left="0"/>
              <w:rPr>
                <w:rFonts w:ascii="Arial" w:hAnsi="Arial" w:cs="Arial"/>
              </w:rPr>
            </w:pPr>
            <w:r w:rsidRPr="00AA694C">
              <w:rPr>
                <w:rFonts w:ascii="Arial" w:hAnsi="Arial" w:cs="Arial"/>
              </w:rPr>
              <w:t>To purchase new ‘Huff N Puff’ playground equipment and provide play leader  training for Year 6 ‘Huff N Puff’ captains and Teaching Assistants (Priority 2</w:t>
            </w:r>
          </w:p>
          <w:p w14:paraId="5305AEA0" w14:textId="77777777" w:rsidR="008B62E9" w:rsidRPr="00AA694C" w:rsidRDefault="008B62E9" w:rsidP="008B62E9">
            <w:pPr>
              <w:pStyle w:val="TableParagraph"/>
              <w:spacing w:before="0"/>
              <w:ind w:left="0"/>
              <w:rPr>
                <w:rFonts w:ascii="Arial" w:hAnsi="Arial" w:cs="Arial"/>
              </w:rPr>
            </w:pPr>
          </w:p>
          <w:p w14:paraId="1C0904CC" w14:textId="77777777" w:rsidR="008B62E9" w:rsidRPr="00AA694C" w:rsidRDefault="008B62E9" w:rsidP="008B62E9">
            <w:pPr>
              <w:pStyle w:val="TableParagraph"/>
              <w:spacing w:before="0"/>
              <w:ind w:left="0"/>
              <w:rPr>
                <w:rFonts w:ascii="Arial" w:hAnsi="Arial" w:cs="Arial"/>
              </w:rPr>
            </w:pPr>
          </w:p>
          <w:p w14:paraId="2109C354" w14:textId="77777777" w:rsidR="008B62E9" w:rsidRPr="00AA694C" w:rsidRDefault="008B62E9" w:rsidP="008B62E9">
            <w:pPr>
              <w:pStyle w:val="TableParagraph"/>
              <w:spacing w:before="0"/>
              <w:ind w:left="0"/>
              <w:rPr>
                <w:rFonts w:ascii="Arial" w:hAnsi="Arial" w:cs="Arial"/>
              </w:rPr>
            </w:pPr>
            <w:r w:rsidRPr="00AA694C">
              <w:rPr>
                <w:rFonts w:ascii="Arial" w:hAnsi="Arial" w:cs="Arial"/>
              </w:rPr>
              <w:t>Increase participation in competitive games by being part of Coventry School games</w:t>
            </w:r>
          </w:p>
          <w:p w14:paraId="0E97305B" w14:textId="77777777" w:rsidR="008B62E9" w:rsidRDefault="008B62E9" w:rsidP="008B62E9">
            <w:pPr>
              <w:pStyle w:val="TableParagraph"/>
              <w:spacing w:before="0"/>
              <w:ind w:left="0"/>
              <w:rPr>
                <w:rFonts w:ascii="Arial" w:hAnsi="Arial" w:cs="Arial"/>
              </w:rPr>
            </w:pPr>
          </w:p>
          <w:p w14:paraId="15D6627E" w14:textId="77777777" w:rsidR="008B62E9" w:rsidRDefault="008B62E9" w:rsidP="008B62E9">
            <w:pPr>
              <w:pStyle w:val="TableParagraph"/>
              <w:spacing w:before="0"/>
              <w:ind w:left="0"/>
              <w:rPr>
                <w:rFonts w:ascii="Arial" w:hAnsi="Arial" w:cs="Arial"/>
              </w:rPr>
            </w:pPr>
          </w:p>
          <w:p w14:paraId="302C527B" w14:textId="77777777" w:rsidR="008B62E9" w:rsidRDefault="008B62E9" w:rsidP="008B62E9">
            <w:pPr>
              <w:pStyle w:val="TableParagraph"/>
              <w:spacing w:before="0"/>
              <w:ind w:left="0"/>
              <w:rPr>
                <w:rFonts w:ascii="Arial" w:hAnsi="Arial" w:cs="Arial"/>
              </w:rPr>
            </w:pPr>
          </w:p>
          <w:p w14:paraId="545C06A7" w14:textId="77777777" w:rsidR="008B62E9" w:rsidRDefault="008B62E9" w:rsidP="008B62E9">
            <w:pPr>
              <w:pStyle w:val="TableParagraph"/>
              <w:spacing w:before="0"/>
              <w:ind w:left="0"/>
              <w:rPr>
                <w:rFonts w:ascii="Arial" w:hAnsi="Arial" w:cs="Arial"/>
              </w:rPr>
            </w:pPr>
          </w:p>
          <w:p w14:paraId="3D6CC76D" w14:textId="77777777" w:rsidR="008B62E9" w:rsidRDefault="008B62E9" w:rsidP="008B62E9">
            <w:pPr>
              <w:pStyle w:val="TableParagraph"/>
              <w:spacing w:before="0"/>
              <w:ind w:left="0"/>
              <w:rPr>
                <w:rFonts w:ascii="Arial" w:hAnsi="Arial" w:cs="Arial"/>
              </w:rPr>
            </w:pPr>
          </w:p>
          <w:p w14:paraId="4A921D0B" w14:textId="77777777" w:rsidR="008B62E9" w:rsidRDefault="008B62E9" w:rsidP="008B62E9">
            <w:pPr>
              <w:pStyle w:val="TableParagraph"/>
              <w:spacing w:before="0"/>
              <w:ind w:left="0"/>
              <w:rPr>
                <w:rFonts w:ascii="Arial" w:hAnsi="Arial" w:cs="Arial"/>
              </w:rPr>
            </w:pPr>
          </w:p>
          <w:p w14:paraId="2489B5A2" w14:textId="77777777" w:rsidR="008B62E9" w:rsidRDefault="008B62E9" w:rsidP="008B62E9">
            <w:pPr>
              <w:pStyle w:val="TableParagraph"/>
              <w:spacing w:before="0"/>
              <w:ind w:left="0"/>
              <w:rPr>
                <w:rFonts w:ascii="Arial" w:hAnsi="Arial" w:cs="Arial"/>
              </w:rPr>
            </w:pPr>
          </w:p>
          <w:p w14:paraId="5D1ED7C3" w14:textId="77777777" w:rsidR="008B62E9" w:rsidRDefault="008B62E9" w:rsidP="008B62E9">
            <w:pPr>
              <w:pStyle w:val="TableParagraph"/>
              <w:spacing w:before="0"/>
              <w:ind w:left="0"/>
              <w:rPr>
                <w:rFonts w:ascii="Arial" w:hAnsi="Arial" w:cs="Arial"/>
              </w:rPr>
            </w:pPr>
          </w:p>
          <w:p w14:paraId="0263A584" w14:textId="77777777" w:rsidR="008B62E9" w:rsidRDefault="008B62E9" w:rsidP="008B62E9">
            <w:pPr>
              <w:pStyle w:val="TableParagraph"/>
              <w:spacing w:before="0"/>
              <w:ind w:left="0"/>
              <w:rPr>
                <w:rFonts w:ascii="Arial" w:hAnsi="Arial" w:cs="Arial"/>
              </w:rPr>
            </w:pPr>
          </w:p>
          <w:p w14:paraId="5619AB08" w14:textId="77777777" w:rsidR="008B62E9" w:rsidRDefault="008B62E9" w:rsidP="008B62E9">
            <w:pPr>
              <w:pStyle w:val="TableParagraph"/>
              <w:spacing w:before="0"/>
              <w:ind w:left="0"/>
              <w:rPr>
                <w:rFonts w:ascii="Arial" w:hAnsi="Arial" w:cs="Arial"/>
              </w:rPr>
            </w:pPr>
          </w:p>
          <w:p w14:paraId="2AF8A774" w14:textId="77777777" w:rsidR="008B62E9" w:rsidRDefault="008B62E9" w:rsidP="008B62E9">
            <w:pPr>
              <w:pStyle w:val="TableParagraph"/>
              <w:spacing w:before="0"/>
              <w:ind w:left="0"/>
              <w:rPr>
                <w:rFonts w:ascii="Arial" w:hAnsi="Arial" w:cs="Arial"/>
              </w:rPr>
            </w:pPr>
          </w:p>
          <w:p w14:paraId="5731AE00" w14:textId="77777777" w:rsidR="008B62E9" w:rsidRDefault="008B62E9" w:rsidP="008B62E9">
            <w:pPr>
              <w:pStyle w:val="TableParagraph"/>
              <w:spacing w:before="0"/>
              <w:ind w:left="0"/>
              <w:rPr>
                <w:rFonts w:ascii="Arial" w:hAnsi="Arial" w:cs="Arial"/>
              </w:rPr>
            </w:pPr>
          </w:p>
          <w:p w14:paraId="4B6BC973" w14:textId="77777777" w:rsidR="008B62E9" w:rsidRDefault="008B62E9" w:rsidP="008B62E9">
            <w:pPr>
              <w:pStyle w:val="TableParagraph"/>
              <w:spacing w:before="0"/>
              <w:ind w:left="0"/>
              <w:rPr>
                <w:rFonts w:ascii="Arial" w:hAnsi="Arial" w:cs="Arial"/>
              </w:rPr>
            </w:pPr>
          </w:p>
          <w:p w14:paraId="312CCEEE" w14:textId="77777777" w:rsidR="008B62E9" w:rsidRDefault="008B62E9" w:rsidP="008B62E9">
            <w:pPr>
              <w:pStyle w:val="TableParagraph"/>
              <w:spacing w:before="0"/>
              <w:ind w:left="0"/>
              <w:rPr>
                <w:rFonts w:ascii="Arial" w:hAnsi="Arial" w:cs="Arial"/>
              </w:rPr>
            </w:pPr>
          </w:p>
          <w:p w14:paraId="0F71F1B9" w14:textId="77777777" w:rsidR="008B62E9" w:rsidRDefault="008B62E9" w:rsidP="008B62E9">
            <w:pPr>
              <w:pStyle w:val="TableParagraph"/>
              <w:spacing w:before="0"/>
              <w:ind w:left="0"/>
              <w:rPr>
                <w:rFonts w:ascii="Arial" w:hAnsi="Arial" w:cs="Arial"/>
              </w:rPr>
            </w:pPr>
          </w:p>
          <w:p w14:paraId="05FE1ECD" w14:textId="77777777" w:rsidR="008B62E9" w:rsidRDefault="008B62E9" w:rsidP="008B62E9">
            <w:pPr>
              <w:pStyle w:val="TableParagraph"/>
              <w:spacing w:before="0"/>
              <w:ind w:left="0"/>
              <w:rPr>
                <w:rFonts w:ascii="Arial" w:hAnsi="Arial" w:cs="Arial"/>
              </w:rPr>
            </w:pPr>
          </w:p>
          <w:p w14:paraId="1C109536" w14:textId="77777777" w:rsidR="008B62E9" w:rsidRDefault="008B62E9" w:rsidP="008B62E9">
            <w:pPr>
              <w:pStyle w:val="TableParagraph"/>
              <w:spacing w:before="0"/>
              <w:ind w:left="0"/>
              <w:rPr>
                <w:rFonts w:ascii="Arial" w:hAnsi="Arial" w:cs="Arial"/>
              </w:rPr>
            </w:pPr>
          </w:p>
          <w:p w14:paraId="798B448A" w14:textId="77777777" w:rsidR="008B62E9" w:rsidRDefault="008B62E9" w:rsidP="008B62E9">
            <w:pPr>
              <w:pStyle w:val="TableParagraph"/>
              <w:spacing w:before="0"/>
              <w:ind w:left="0"/>
              <w:rPr>
                <w:rFonts w:ascii="Arial" w:hAnsi="Arial" w:cs="Arial"/>
              </w:rPr>
            </w:pPr>
          </w:p>
          <w:p w14:paraId="7220AA20" w14:textId="77777777" w:rsidR="008B62E9" w:rsidRDefault="008B62E9" w:rsidP="008B62E9">
            <w:pPr>
              <w:pStyle w:val="TableParagraph"/>
              <w:spacing w:before="0"/>
              <w:ind w:left="0"/>
              <w:rPr>
                <w:rFonts w:ascii="Arial" w:hAnsi="Arial" w:cs="Arial"/>
              </w:rPr>
            </w:pPr>
          </w:p>
          <w:p w14:paraId="2403CEBB" w14:textId="77777777" w:rsidR="008B62E9" w:rsidRDefault="008B62E9" w:rsidP="008B62E9">
            <w:pPr>
              <w:pStyle w:val="TableParagraph"/>
              <w:spacing w:before="0"/>
              <w:ind w:left="0"/>
              <w:rPr>
                <w:rFonts w:ascii="Arial" w:hAnsi="Arial" w:cs="Arial"/>
              </w:rPr>
            </w:pPr>
          </w:p>
          <w:p w14:paraId="4E398C41" w14:textId="77777777" w:rsidR="008B62E9" w:rsidRDefault="008B62E9" w:rsidP="008B62E9">
            <w:pPr>
              <w:pStyle w:val="TableParagraph"/>
              <w:spacing w:before="0"/>
              <w:ind w:left="0"/>
              <w:rPr>
                <w:rFonts w:ascii="Arial" w:hAnsi="Arial" w:cs="Arial"/>
              </w:rPr>
            </w:pPr>
          </w:p>
          <w:p w14:paraId="27C0E0E5" w14:textId="77777777" w:rsidR="008B62E9" w:rsidRDefault="008B62E9" w:rsidP="008B62E9">
            <w:pPr>
              <w:pStyle w:val="TableParagraph"/>
              <w:spacing w:before="0"/>
              <w:ind w:left="0"/>
              <w:rPr>
                <w:rFonts w:ascii="Arial" w:hAnsi="Arial" w:cs="Arial"/>
              </w:rPr>
            </w:pPr>
          </w:p>
          <w:p w14:paraId="31D96356" w14:textId="77777777" w:rsidR="008B62E9" w:rsidRDefault="008B62E9" w:rsidP="008B62E9">
            <w:pPr>
              <w:pStyle w:val="TableParagraph"/>
              <w:spacing w:before="0"/>
              <w:ind w:left="0"/>
              <w:rPr>
                <w:rFonts w:ascii="Arial" w:hAnsi="Arial" w:cs="Arial"/>
              </w:rPr>
            </w:pPr>
          </w:p>
          <w:p w14:paraId="5F774763" w14:textId="77777777" w:rsidR="008B62E9" w:rsidRDefault="008B62E9" w:rsidP="008B62E9">
            <w:pPr>
              <w:pStyle w:val="TableParagraph"/>
              <w:spacing w:before="0"/>
              <w:ind w:left="0"/>
              <w:rPr>
                <w:rFonts w:ascii="Arial" w:hAnsi="Arial" w:cs="Arial"/>
                <w:sz w:val="24"/>
                <w:szCs w:val="24"/>
              </w:rPr>
            </w:pPr>
            <w:r w:rsidRPr="009B5646">
              <w:rPr>
                <w:rFonts w:ascii="Arial" w:hAnsi="Arial" w:cs="Arial"/>
                <w:sz w:val="24"/>
                <w:szCs w:val="24"/>
              </w:rPr>
              <w:t>To provide specialist PE teachers to coach staff and develop teaching  and learning in PE and thus further improve outcomes for pupils (Priority 1)</w:t>
            </w:r>
          </w:p>
          <w:p w14:paraId="43EFBECB" w14:textId="77777777" w:rsidR="008B62E9" w:rsidRPr="00AA694C" w:rsidRDefault="008B62E9" w:rsidP="008B62E9">
            <w:pPr>
              <w:pStyle w:val="TableParagraph"/>
              <w:spacing w:before="0"/>
              <w:ind w:left="0"/>
              <w:rPr>
                <w:rFonts w:ascii="Arial" w:hAnsi="Arial" w:cs="Arial"/>
              </w:rPr>
            </w:pPr>
          </w:p>
          <w:p w14:paraId="42C06C2A" w14:textId="77777777" w:rsidR="0069539B" w:rsidRDefault="0069539B">
            <w:pPr>
              <w:pStyle w:val="TableParagraph"/>
              <w:spacing w:before="0"/>
              <w:ind w:left="0"/>
              <w:rPr>
                <w:rFonts w:ascii="Times New Roman"/>
                <w:sz w:val="28"/>
              </w:rPr>
            </w:pPr>
          </w:p>
        </w:tc>
        <w:tc>
          <w:tcPr>
            <w:tcW w:w="5036" w:type="dxa"/>
          </w:tcPr>
          <w:p w14:paraId="3DAF2D56" w14:textId="77777777" w:rsidR="008B62E9" w:rsidRDefault="008B62E9" w:rsidP="008B62E9">
            <w:pPr>
              <w:pStyle w:val="TableParagraph"/>
              <w:numPr>
                <w:ilvl w:val="0"/>
                <w:numId w:val="2"/>
              </w:numPr>
              <w:spacing w:before="0"/>
              <w:rPr>
                <w:rFonts w:ascii="Arial" w:hAnsi="Arial" w:cs="Arial"/>
                <w:sz w:val="24"/>
                <w:szCs w:val="24"/>
              </w:rPr>
            </w:pPr>
            <w:r w:rsidRPr="00872A39">
              <w:rPr>
                <w:rFonts w:ascii="Arial" w:hAnsi="Arial" w:cs="Arial"/>
                <w:sz w:val="24"/>
                <w:szCs w:val="24"/>
              </w:rPr>
              <w:lastRenderedPageBreak/>
              <w:t>We achieved the Gold Sports Mark 4 consecutive years</w:t>
            </w:r>
          </w:p>
          <w:p w14:paraId="046B2406" w14:textId="77777777" w:rsidR="008B62E9" w:rsidRDefault="008B62E9" w:rsidP="008B62E9">
            <w:pPr>
              <w:pStyle w:val="TableParagraph"/>
              <w:numPr>
                <w:ilvl w:val="0"/>
                <w:numId w:val="2"/>
              </w:numPr>
              <w:spacing w:before="0"/>
              <w:rPr>
                <w:rFonts w:ascii="Arial" w:hAnsi="Arial" w:cs="Arial"/>
                <w:sz w:val="24"/>
                <w:szCs w:val="24"/>
              </w:rPr>
            </w:pPr>
            <w:r>
              <w:rPr>
                <w:rFonts w:ascii="Arial" w:hAnsi="Arial" w:cs="Arial"/>
                <w:sz w:val="24"/>
                <w:szCs w:val="24"/>
              </w:rPr>
              <w:t>Children entered a range of sporting competitions and for a range of abilities. SEND pupils were catered for and enjoyed the experience of participating with other schools.</w:t>
            </w:r>
          </w:p>
          <w:p w14:paraId="1D519D40" w14:textId="77777777" w:rsidR="008B62E9" w:rsidRDefault="008B62E9" w:rsidP="008B62E9">
            <w:pPr>
              <w:pStyle w:val="TableParagraph"/>
              <w:numPr>
                <w:ilvl w:val="0"/>
                <w:numId w:val="2"/>
              </w:numPr>
              <w:spacing w:before="0"/>
              <w:rPr>
                <w:rFonts w:ascii="Arial" w:hAnsi="Arial" w:cs="Arial"/>
                <w:sz w:val="24"/>
                <w:szCs w:val="24"/>
              </w:rPr>
            </w:pPr>
            <w:r>
              <w:rPr>
                <w:rFonts w:ascii="Arial" w:hAnsi="Arial" w:cs="Arial"/>
                <w:sz w:val="24"/>
                <w:szCs w:val="24"/>
              </w:rPr>
              <w:t>A range of after school clubs were provided and subsidized by the school so that many pupils were able to join in’</w:t>
            </w:r>
          </w:p>
          <w:p w14:paraId="5F0A5406" w14:textId="77777777" w:rsidR="008B62E9" w:rsidRDefault="008B62E9" w:rsidP="008B62E9">
            <w:pPr>
              <w:pStyle w:val="TableParagraph"/>
              <w:numPr>
                <w:ilvl w:val="0"/>
                <w:numId w:val="2"/>
              </w:numPr>
              <w:spacing w:before="0"/>
              <w:rPr>
                <w:rFonts w:ascii="Arial" w:hAnsi="Arial" w:cs="Arial"/>
                <w:sz w:val="24"/>
                <w:szCs w:val="24"/>
              </w:rPr>
            </w:pPr>
            <w:r>
              <w:rPr>
                <w:rFonts w:ascii="Arial" w:hAnsi="Arial" w:cs="Arial"/>
                <w:sz w:val="24"/>
                <w:szCs w:val="24"/>
              </w:rPr>
              <w:t>Lunch time was sometimes used to support pupils to practice the skills required.</w:t>
            </w:r>
          </w:p>
          <w:p w14:paraId="2A4657BA" w14:textId="77777777" w:rsidR="008B62E9" w:rsidRDefault="008B62E9" w:rsidP="008B62E9">
            <w:pPr>
              <w:pStyle w:val="TableParagraph"/>
              <w:numPr>
                <w:ilvl w:val="0"/>
                <w:numId w:val="2"/>
              </w:numPr>
              <w:spacing w:before="0"/>
              <w:rPr>
                <w:rFonts w:ascii="Arial" w:hAnsi="Arial" w:cs="Arial"/>
                <w:sz w:val="24"/>
                <w:szCs w:val="24"/>
              </w:rPr>
            </w:pPr>
            <w:r>
              <w:rPr>
                <w:rFonts w:ascii="Arial" w:hAnsi="Arial" w:cs="Arial"/>
                <w:sz w:val="24"/>
                <w:szCs w:val="24"/>
              </w:rPr>
              <w:t>More pupils are engaged in physical activity in the classroom and outside the classroom.</w:t>
            </w:r>
          </w:p>
          <w:p w14:paraId="67A04379" w14:textId="77777777" w:rsidR="008B62E9" w:rsidRDefault="008B62E9" w:rsidP="008B62E9">
            <w:pPr>
              <w:pStyle w:val="TableParagraph"/>
              <w:numPr>
                <w:ilvl w:val="0"/>
                <w:numId w:val="2"/>
              </w:numPr>
              <w:spacing w:before="0"/>
              <w:rPr>
                <w:rFonts w:ascii="Arial" w:hAnsi="Arial" w:cs="Arial"/>
                <w:sz w:val="24"/>
                <w:szCs w:val="24"/>
              </w:rPr>
            </w:pPr>
            <w:r w:rsidRPr="00182F4E">
              <w:rPr>
                <w:rFonts w:ascii="Arial" w:hAnsi="Arial" w:cs="Arial"/>
                <w:sz w:val="24"/>
                <w:szCs w:val="24"/>
              </w:rPr>
              <w:t xml:space="preserve">To improve the learning and enjoyment of games lessons for all pupils, including both lower ability and gifted and talented pupils, extra members of staff </w:t>
            </w:r>
            <w:r w:rsidRPr="00182F4E">
              <w:rPr>
                <w:rFonts w:ascii="Arial" w:hAnsi="Arial" w:cs="Arial"/>
                <w:sz w:val="24"/>
                <w:szCs w:val="24"/>
              </w:rPr>
              <w:lastRenderedPageBreak/>
              <w:t>(</w:t>
            </w:r>
            <w:proofErr w:type="spellStart"/>
            <w:r w:rsidRPr="00182F4E">
              <w:rPr>
                <w:rFonts w:ascii="Arial" w:hAnsi="Arial" w:cs="Arial"/>
                <w:sz w:val="24"/>
                <w:szCs w:val="24"/>
              </w:rPr>
              <w:t>specialised</w:t>
            </w:r>
            <w:proofErr w:type="spellEnd"/>
            <w:r w:rsidRPr="00182F4E">
              <w:rPr>
                <w:rFonts w:ascii="Arial" w:hAnsi="Arial" w:cs="Arial"/>
                <w:sz w:val="24"/>
                <w:szCs w:val="24"/>
              </w:rPr>
              <w:t xml:space="preserve"> sports coaches) were employed for the duration of the year, who worked in collaboration with class teachers. This enabled smaller teaching groups, which were also differentiated according to sporting ability.</w:t>
            </w:r>
          </w:p>
          <w:p w14:paraId="0A496F0C" w14:textId="77777777" w:rsidR="008B62E9" w:rsidRDefault="008B62E9" w:rsidP="008B62E9">
            <w:pPr>
              <w:pStyle w:val="TableParagraph"/>
              <w:numPr>
                <w:ilvl w:val="0"/>
                <w:numId w:val="2"/>
              </w:numPr>
              <w:spacing w:before="0"/>
              <w:rPr>
                <w:rFonts w:ascii="Arial" w:hAnsi="Arial" w:cs="Arial"/>
                <w:sz w:val="24"/>
                <w:szCs w:val="24"/>
              </w:rPr>
            </w:pPr>
            <w:r>
              <w:rPr>
                <w:rFonts w:ascii="Arial" w:hAnsi="Arial" w:cs="Arial"/>
                <w:sz w:val="24"/>
                <w:szCs w:val="24"/>
              </w:rPr>
              <w:t>Dance activities and learning was shared with parents</w:t>
            </w:r>
          </w:p>
          <w:p w14:paraId="4D08CDA5" w14:textId="77777777" w:rsidR="008B62E9" w:rsidRDefault="008B62E9" w:rsidP="008B62E9">
            <w:pPr>
              <w:pStyle w:val="TableParagraph"/>
              <w:numPr>
                <w:ilvl w:val="0"/>
                <w:numId w:val="2"/>
              </w:numPr>
              <w:spacing w:before="0"/>
              <w:rPr>
                <w:rFonts w:ascii="Arial" w:hAnsi="Arial" w:cs="Arial"/>
                <w:sz w:val="24"/>
                <w:szCs w:val="24"/>
              </w:rPr>
            </w:pPr>
            <w:r>
              <w:rPr>
                <w:rFonts w:ascii="Arial" w:hAnsi="Arial" w:cs="Arial"/>
                <w:sz w:val="24"/>
                <w:szCs w:val="24"/>
              </w:rPr>
              <w:t>Top up swimming sessions were provided to support children in Yr 4 and 6 89% achieved the expected attainment for Yr 6 in swimming</w:t>
            </w:r>
          </w:p>
          <w:p w14:paraId="65C60F2D" w14:textId="77777777" w:rsidR="008B62E9" w:rsidRDefault="008B62E9" w:rsidP="008B62E9">
            <w:pPr>
              <w:pStyle w:val="TableParagraph"/>
              <w:numPr>
                <w:ilvl w:val="0"/>
                <w:numId w:val="2"/>
              </w:numPr>
              <w:spacing w:before="0"/>
              <w:rPr>
                <w:rFonts w:ascii="Arial" w:hAnsi="Arial" w:cs="Arial"/>
                <w:sz w:val="24"/>
                <w:szCs w:val="24"/>
              </w:rPr>
            </w:pPr>
            <w:r>
              <w:rPr>
                <w:rFonts w:ascii="Arial" w:hAnsi="Arial" w:cs="Arial"/>
                <w:sz w:val="24"/>
                <w:szCs w:val="24"/>
              </w:rPr>
              <w:t xml:space="preserve">We came second in the Catholic swimming competition for the west and won many gold medals overall. </w:t>
            </w:r>
          </w:p>
          <w:p w14:paraId="7A412230" w14:textId="77777777" w:rsidR="008B62E9" w:rsidRDefault="008B62E9" w:rsidP="008B62E9">
            <w:pPr>
              <w:pStyle w:val="TableParagraph"/>
              <w:spacing w:before="0"/>
              <w:ind w:left="720"/>
              <w:rPr>
                <w:rFonts w:ascii="Arial" w:hAnsi="Arial" w:cs="Arial"/>
                <w:sz w:val="24"/>
                <w:szCs w:val="24"/>
              </w:rPr>
            </w:pPr>
          </w:p>
          <w:p w14:paraId="2FC97A68" w14:textId="77777777" w:rsidR="008B62E9" w:rsidRPr="00872A39" w:rsidRDefault="008B62E9" w:rsidP="008B62E9">
            <w:pPr>
              <w:pStyle w:val="TableParagraph"/>
              <w:numPr>
                <w:ilvl w:val="0"/>
                <w:numId w:val="2"/>
              </w:numPr>
              <w:spacing w:before="0"/>
              <w:rPr>
                <w:rFonts w:ascii="Arial" w:hAnsi="Arial" w:cs="Arial"/>
                <w:sz w:val="24"/>
                <w:szCs w:val="24"/>
              </w:rPr>
            </w:pPr>
            <w:r>
              <w:rPr>
                <w:rFonts w:ascii="Arial" w:hAnsi="Arial" w:cs="Arial"/>
                <w:sz w:val="24"/>
                <w:szCs w:val="24"/>
              </w:rPr>
              <w:t>Teachers have had an opportunity to use pe planning and be observed and work alongside the PE teacher. We have used a range of staff to support this – both internal and external</w:t>
            </w:r>
          </w:p>
          <w:p w14:paraId="6B025BD9" w14:textId="77777777" w:rsidR="0069539B" w:rsidRDefault="0069539B">
            <w:pPr>
              <w:pStyle w:val="TableParagraph"/>
              <w:spacing w:before="0"/>
              <w:ind w:left="0"/>
              <w:rPr>
                <w:rFonts w:ascii="Times New Roman"/>
                <w:sz w:val="28"/>
              </w:rPr>
            </w:pPr>
          </w:p>
        </w:tc>
        <w:tc>
          <w:tcPr>
            <w:tcW w:w="4768" w:type="dxa"/>
          </w:tcPr>
          <w:p w14:paraId="548A96CE" w14:textId="6EBBD01E" w:rsidR="0069539B" w:rsidRDefault="008B62E9">
            <w:pPr>
              <w:pStyle w:val="TableParagraph"/>
              <w:spacing w:before="0"/>
              <w:ind w:left="0"/>
              <w:rPr>
                <w:rFonts w:ascii="Times New Roman"/>
                <w:sz w:val="28"/>
              </w:rPr>
            </w:pPr>
            <w:r w:rsidRPr="00FB7825">
              <w:rPr>
                <w:rFonts w:ascii="Arial" w:hAnsi="Arial" w:cs="Arial"/>
                <w:sz w:val="24"/>
                <w:szCs w:val="24"/>
              </w:rPr>
              <w:lastRenderedPageBreak/>
              <w:t>Huff and puff equipment doesn’t tend to last very long before it is broken or destroyed. We need to consider a better way of storing equipment and buying more robust equipment for play time</w:t>
            </w:r>
          </w:p>
        </w:tc>
      </w:tr>
    </w:tbl>
    <w:p w14:paraId="15D1BAE6" w14:textId="77777777" w:rsidR="0069539B" w:rsidRDefault="0069539B">
      <w:pPr>
        <w:rPr>
          <w:rFonts w:ascii="Times New Roman"/>
          <w:sz w:val="28"/>
        </w:rPr>
        <w:sectPr w:rsidR="0069539B">
          <w:footerReference w:type="default" r:id="rId11"/>
          <w:pgSz w:w="16840" w:h="11910" w:orient="landscape"/>
          <w:pgMar w:top="640" w:right="580" w:bottom="640" w:left="540" w:header="0" w:footer="440" w:gutter="0"/>
          <w:cols w:space="720"/>
        </w:sectPr>
      </w:pPr>
    </w:p>
    <w:p w14:paraId="29FBBF48" w14:textId="77777777" w:rsidR="0069539B" w:rsidRDefault="00FD26C0">
      <w:pPr>
        <w:pStyle w:val="BodyText"/>
        <w:ind w:left="123"/>
        <w:rPr>
          <w:sz w:val="20"/>
        </w:rPr>
      </w:pPr>
      <w:r>
        <w:rPr>
          <w:noProof/>
          <w:sz w:val="20"/>
          <w:lang w:val="en-GB" w:eastAsia="en-GB"/>
        </w:rPr>
        <w:lastRenderedPageBreak/>
        <mc:AlternateContent>
          <mc:Choice Requires="wps">
            <w:drawing>
              <wp:inline distT="0" distB="0" distL="0" distR="0" wp14:anchorId="1C16E9AD" wp14:editId="360F4E8A">
                <wp:extent cx="9811385" cy="346075"/>
                <wp:effectExtent l="0" t="0" r="0" b="0"/>
                <wp:docPr id="32" name="Text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7C27775F" w14:textId="77777777" w:rsidR="0069539B" w:rsidRDefault="00FD26C0">
                            <w:pPr>
                              <w:spacing w:before="23"/>
                              <w:ind w:left="56"/>
                              <w:rPr>
                                <w:b/>
                                <w:color w:val="000000"/>
                                <w:sz w:val="36"/>
                              </w:rPr>
                            </w:pPr>
                            <w:r>
                              <w:rPr>
                                <w:b/>
                                <w:color w:val="FFFFFF"/>
                                <w:sz w:val="36"/>
                              </w:rPr>
                              <w:t>Key</w:t>
                            </w:r>
                            <w:r>
                              <w:rPr>
                                <w:b/>
                                <w:color w:val="FFFFFF"/>
                                <w:spacing w:val="-11"/>
                                <w:sz w:val="36"/>
                              </w:rPr>
                              <w:t xml:space="preserve"> </w:t>
                            </w:r>
                            <w:r>
                              <w:rPr>
                                <w:b/>
                                <w:color w:val="FFFFFF"/>
                                <w:sz w:val="36"/>
                              </w:rPr>
                              <w:t>priorities</w:t>
                            </w:r>
                            <w:r>
                              <w:rPr>
                                <w:b/>
                                <w:color w:val="FFFFFF"/>
                                <w:spacing w:val="-8"/>
                                <w:sz w:val="36"/>
                              </w:rPr>
                              <w:t xml:space="preserve"> </w:t>
                            </w:r>
                            <w:r>
                              <w:rPr>
                                <w:b/>
                                <w:color w:val="FFFFFF"/>
                                <w:sz w:val="36"/>
                              </w:rPr>
                              <w:t>and</w:t>
                            </w:r>
                            <w:r>
                              <w:rPr>
                                <w:b/>
                                <w:color w:val="FFFFFF"/>
                                <w:spacing w:val="-8"/>
                                <w:sz w:val="36"/>
                              </w:rPr>
                              <w:t xml:space="preserve"> </w:t>
                            </w:r>
                            <w:r>
                              <w:rPr>
                                <w:b/>
                                <w:color w:val="FFFFFF"/>
                                <w:spacing w:val="-2"/>
                                <w:sz w:val="36"/>
                              </w:rPr>
                              <w:t>Planning</w:t>
                            </w:r>
                          </w:p>
                        </w:txbxContent>
                      </wps:txbx>
                      <wps:bodyPr wrap="square" lIns="0" tIns="0" rIns="0" bIns="0" rtlCol="0">
                        <a:noAutofit/>
                      </wps:bodyPr>
                    </wps:wsp>
                  </a:graphicData>
                </a:graphic>
              </wp:inline>
            </w:drawing>
          </mc:Choice>
          <mc:Fallback>
            <w:pict>
              <v:shape w14:anchorId="1C16E9AD" id="Textbox 32" o:spid="_x0000_s1028"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" fillcolor="#ed2124" stroked="f">
                <v:textbox inset="0,0,0,0">
                  <w:txbxContent>
                    <w:p w14:paraId="7C27775F" w14:textId="77777777" w:rsidR="0069539B" w:rsidRDefault="00FD26C0">
                      <w:pPr>
                        <w:spacing w:before="23"/>
                        <w:ind w:left="56"/>
                        <w:rPr>
                          <w:b/>
                          <w:color w:val="000000"/>
                          <w:sz w:val="36"/>
                        </w:rPr>
                      </w:pPr>
                      <w:r>
                        <w:rPr>
                          <w:b/>
                          <w:color w:val="FFFFFF"/>
                          <w:sz w:val="36"/>
                        </w:rPr>
                        <w:t>Key</w:t>
                      </w:r>
                      <w:r>
                        <w:rPr>
                          <w:b/>
                          <w:color w:val="FFFFFF"/>
                          <w:spacing w:val="-11"/>
                          <w:sz w:val="36"/>
                        </w:rPr>
                        <w:t xml:space="preserve"> </w:t>
                      </w:r>
                      <w:r>
                        <w:rPr>
                          <w:b/>
                          <w:color w:val="FFFFFF"/>
                          <w:sz w:val="36"/>
                        </w:rPr>
                        <w:t>priorities</w:t>
                      </w:r>
                      <w:r>
                        <w:rPr>
                          <w:b/>
                          <w:color w:val="FFFFFF"/>
                          <w:spacing w:val="-8"/>
                          <w:sz w:val="36"/>
                        </w:rPr>
                        <w:t xml:space="preserve"> </w:t>
                      </w:r>
                      <w:r>
                        <w:rPr>
                          <w:b/>
                          <w:color w:val="FFFFFF"/>
                          <w:sz w:val="36"/>
                        </w:rPr>
                        <w:t>and</w:t>
                      </w:r>
                      <w:r>
                        <w:rPr>
                          <w:b/>
                          <w:color w:val="FFFFFF"/>
                          <w:spacing w:val="-8"/>
                          <w:sz w:val="36"/>
                        </w:rPr>
                        <w:t xml:space="preserve"> </w:t>
                      </w:r>
                      <w:r>
                        <w:rPr>
                          <w:b/>
                          <w:color w:val="FFFFFF"/>
                          <w:spacing w:val="-2"/>
                          <w:sz w:val="36"/>
                        </w:rPr>
                        <w:t>Planning</w:t>
                      </w:r>
                    </w:p>
                  </w:txbxContent>
                </v:textbox>
                <w10:anchorlock/>
              </v:shape>
            </w:pict>
          </mc:Fallback>
        </mc:AlternateContent>
      </w:r>
    </w:p>
    <w:p w14:paraId="39E5E9B3" w14:textId="044F20A2" w:rsidR="0069539B" w:rsidRDefault="00FD26C0">
      <w:pPr>
        <w:pStyle w:val="BodyText"/>
        <w:spacing w:line="331" w:lineRule="exact"/>
        <w:ind w:left="180"/>
      </w:pPr>
      <w:r>
        <w:rPr>
          <w:color w:val="231F20"/>
        </w:rPr>
        <w:t>This</w:t>
      </w:r>
      <w:r>
        <w:rPr>
          <w:color w:val="231F20"/>
          <w:spacing w:val="-6"/>
        </w:rPr>
        <w:t xml:space="preserve"> </w:t>
      </w:r>
      <w:r>
        <w:rPr>
          <w:color w:val="231F20"/>
        </w:rPr>
        <w:t>planning</w:t>
      </w:r>
      <w:r>
        <w:rPr>
          <w:color w:val="231F20"/>
          <w:spacing w:val="-4"/>
        </w:rPr>
        <w:t xml:space="preserve"> </w:t>
      </w:r>
      <w:r>
        <w:rPr>
          <w:color w:val="231F20"/>
        </w:rPr>
        <w:t>template</w:t>
      </w:r>
      <w:r>
        <w:rPr>
          <w:color w:val="231F20"/>
          <w:spacing w:val="-5"/>
        </w:rPr>
        <w:t xml:space="preserve"> </w:t>
      </w:r>
      <w:r>
        <w:rPr>
          <w:color w:val="231F20"/>
        </w:rPr>
        <w:t>will</w:t>
      </w:r>
      <w:r>
        <w:rPr>
          <w:color w:val="231F20"/>
          <w:spacing w:val="-5"/>
        </w:rPr>
        <w:t xml:space="preserve"> </w:t>
      </w:r>
      <w:r>
        <w:rPr>
          <w:color w:val="231F20"/>
        </w:rPr>
        <w:t>allow</w:t>
      </w:r>
      <w:r>
        <w:rPr>
          <w:color w:val="231F20"/>
          <w:spacing w:val="-5"/>
        </w:rPr>
        <w:t xml:space="preserve"> </w:t>
      </w:r>
      <w:r>
        <w:rPr>
          <w:color w:val="231F20"/>
        </w:rPr>
        <w:t>schools</w:t>
      </w:r>
      <w:r>
        <w:rPr>
          <w:color w:val="231F20"/>
          <w:spacing w:val="-5"/>
        </w:rPr>
        <w:t xml:space="preserve"> </w:t>
      </w:r>
      <w:r>
        <w:rPr>
          <w:color w:val="231F20"/>
        </w:rPr>
        <w:t>to</w:t>
      </w:r>
      <w:r>
        <w:rPr>
          <w:color w:val="231F20"/>
          <w:spacing w:val="-5"/>
        </w:rPr>
        <w:t xml:space="preserve"> </w:t>
      </w:r>
      <w:r>
        <w:rPr>
          <w:color w:val="231F20"/>
        </w:rPr>
        <w:t>accurately</w:t>
      </w:r>
      <w:r>
        <w:rPr>
          <w:color w:val="231F20"/>
          <w:spacing w:val="-5"/>
        </w:rPr>
        <w:t xml:space="preserve"> </w:t>
      </w:r>
      <w:r>
        <w:rPr>
          <w:color w:val="231F20"/>
        </w:rPr>
        <w:t>plan</w:t>
      </w:r>
      <w:r>
        <w:rPr>
          <w:color w:val="231F20"/>
          <w:spacing w:val="-5"/>
        </w:rPr>
        <w:t xml:space="preserve"> </w:t>
      </w:r>
      <w:r>
        <w:rPr>
          <w:color w:val="231F20"/>
        </w:rPr>
        <w:t>their</w:t>
      </w:r>
      <w:r>
        <w:rPr>
          <w:color w:val="231F20"/>
          <w:spacing w:val="-4"/>
        </w:rPr>
        <w:t xml:space="preserve"> </w:t>
      </w:r>
      <w:r>
        <w:rPr>
          <w:color w:val="231F20"/>
          <w:spacing w:val="-2"/>
        </w:rPr>
        <w:t>spending.</w:t>
      </w:r>
      <w:r w:rsidR="000C4672">
        <w:rPr>
          <w:color w:val="231F20"/>
          <w:spacing w:val="-2"/>
        </w:rPr>
        <w:t xml:space="preserve"> We have £17,810</w:t>
      </w:r>
    </w:p>
    <w:p w14:paraId="444348E0" w14:textId="77777777" w:rsidR="0069539B" w:rsidRDefault="0069539B">
      <w:pPr>
        <w:pStyle w:val="BodyText"/>
        <w:spacing w:before="4"/>
        <w:rPr>
          <w:sz w:val="15"/>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2568"/>
        <w:gridCol w:w="3534"/>
        <w:gridCol w:w="3874"/>
        <w:gridCol w:w="2740"/>
        <w:gridCol w:w="2702"/>
      </w:tblGrid>
      <w:tr w:rsidR="0069539B" w14:paraId="47865464" w14:textId="77777777">
        <w:trPr>
          <w:trHeight w:val="1103"/>
        </w:trPr>
        <w:tc>
          <w:tcPr>
            <w:tcW w:w="2568" w:type="dxa"/>
          </w:tcPr>
          <w:p w14:paraId="644F92D6" w14:textId="77777777" w:rsidR="0069539B" w:rsidRDefault="00FD26C0">
            <w:pPr>
              <w:pStyle w:val="TableParagraph"/>
              <w:spacing w:before="18" w:line="235" w:lineRule="auto"/>
              <w:ind w:right="162"/>
              <w:rPr>
                <w:b/>
                <w:sz w:val="28"/>
              </w:rPr>
            </w:pPr>
            <w:r>
              <w:rPr>
                <w:b/>
                <w:color w:val="231F20"/>
                <w:sz w:val="28"/>
              </w:rPr>
              <w:t>Action – what are you</w:t>
            </w:r>
            <w:r>
              <w:rPr>
                <w:b/>
                <w:color w:val="231F20"/>
                <w:spacing w:val="-15"/>
                <w:sz w:val="28"/>
              </w:rPr>
              <w:t xml:space="preserve"> </w:t>
            </w:r>
            <w:r>
              <w:rPr>
                <w:b/>
                <w:color w:val="231F20"/>
                <w:sz w:val="28"/>
              </w:rPr>
              <w:t>planning</w:t>
            </w:r>
            <w:r>
              <w:rPr>
                <w:b/>
                <w:color w:val="231F20"/>
                <w:spacing w:val="-16"/>
                <w:sz w:val="28"/>
              </w:rPr>
              <w:t xml:space="preserve"> </w:t>
            </w:r>
            <w:r>
              <w:rPr>
                <w:b/>
                <w:color w:val="231F20"/>
                <w:sz w:val="28"/>
              </w:rPr>
              <w:t>to</w:t>
            </w:r>
            <w:r>
              <w:rPr>
                <w:b/>
                <w:color w:val="231F20"/>
                <w:spacing w:val="-15"/>
                <w:sz w:val="28"/>
              </w:rPr>
              <w:t xml:space="preserve"> </w:t>
            </w:r>
            <w:r>
              <w:rPr>
                <w:b/>
                <w:color w:val="231F20"/>
                <w:sz w:val="28"/>
              </w:rPr>
              <w:t>do</w:t>
            </w:r>
          </w:p>
        </w:tc>
        <w:tc>
          <w:tcPr>
            <w:tcW w:w="3534" w:type="dxa"/>
          </w:tcPr>
          <w:p w14:paraId="5BC1174C" w14:textId="77777777" w:rsidR="0069539B" w:rsidRDefault="00FD26C0">
            <w:pPr>
              <w:pStyle w:val="TableParagraph"/>
              <w:spacing w:before="18" w:line="235" w:lineRule="auto"/>
              <w:ind w:left="79" w:right="131"/>
              <w:rPr>
                <w:b/>
                <w:sz w:val="28"/>
              </w:rPr>
            </w:pPr>
            <w:r>
              <w:rPr>
                <w:b/>
                <w:color w:val="231F20"/>
                <w:sz w:val="28"/>
              </w:rPr>
              <w:t>Who</w:t>
            </w:r>
            <w:r>
              <w:rPr>
                <w:b/>
                <w:color w:val="231F20"/>
                <w:spacing w:val="-13"/>
                <w:sz w:val="28"/>
              </w:rPr>
              <w:t xml:space="preserve"> </w:t>
            </w:r>
            <w:r>
              <w:rPr>
                <w:b/>
                <w:color w:val="231F20"/>
                <w:sz w:val="28"/>
              </w:rPr>
              <w:t>does</w:t>
            </w:r>
            <w:r>
              <w:rPr>
                <w:b/>
                <w:color w:val="231F20"/>
                <w:spacing w:val="-13"/>
                <w:sz w:val="28"/>
              </w:rPr>
              <w:t xml:space="preserve"> </w:t>
            </w:r>
            <w:r>
              <w:rPr>
                <w:b/>
                <w:color w:val="231F20"/>
                <w:sz w:val="28"/>
              </w:rPr>
              <w:t>this</w:t>
            </w:r>
            <w:r>
              <w:rPr>
                <w:b/>
                <w:color w:val="231F20"/>
                <w:spacing w:val="-13"/>
                <w:sz w:val="28"/>
              </w:rPr>
              <w:t xml:space="preserve"> </w:t>
            </w:r>
            <w:r>
              <w:rPr>
                <w:b/>
                <w:color w:val="231F20"/>
                <w:sz w:val="28"/>
              </w:rPr>
              <w:t xml:space="preserve">action </w:t>
            </w:r>
            <w:r>
              <w:rPr>
                <w:b/>
                <w:color w:val="231F20"/>
                <w:spacing w:val="-2"/>
                <w:sz w:val="28"/>
              </w:rPr>
              <w:t>impact?</w:t>
            </w:r>
          </w:p>
        </w:tc>
        <w:tc>
          <w:tcPr>
            <w:tcW w:w="3874" w:type="dxa"/>
          </w:tcPr>
          <w:p w14:paraId="19A7AC9B" w14:textId="77777777" w:rsidR="0069539B" w:rsidRDefault="00FD26C0">
            <w:pPr>
              <w:pStyle w:val="TableParagraph"/>
              <w:ind w:left="79"/>
              <w:rPr>
                <w:b/>
                <w:sz w:val="28"/>
              </w:rPr>
            </w:pPr>
            <w:r>
              <w:rPr>
                <w:b/>
                <w:color w:val="231F20"/>
                <w:sz w:val="28"/>
              </w:rPr>
              <w:t>Key</w:t>
            </w:r>
            <w:r>
              <w:rPr>
                <w:b/>
                <w:color w:val="231F20"/>
                <w:spacing w:val="-11"/>
                <w:sz w:val="28"/>
              </w:rPr>
              <w:t xml:space="preserve"> </w:t>
            </w:r>
            <w:r>
              <w:rPr>
                <w:b/>
                <w:color w:val="231F20"/>
                <w:sz w:val="28"/>
              </w:rPr>
              <w:t>indicator</w:t>
            </w:r>
            <w:r>
              <w:rPr>
                <w:b/>
                <w:color w:val="231F20"/>
                <w:spacing w:val="-10"/>
                <w:sz w:val="28"/>
              </w:rPr>
              <w:t xml:space="preserve"> </w:t>
            </w:r>
            <w:r>
              <w:rPr>
                <w:b/>
                <w:color w:val="231F20"/>
                <w:sz w:val="28"/>
              </w:rPr>
              <w:t>to</w:t>
            </w:r>
            <w:r>
              <w:rPr>
                <w:b/>
                <w:color w:val="231F20"/>
                <w:spacing w:val="-8"/>
                <w:sz w:val="28"/>
              </w:rPr>
              <w:t xml:space="preserve"> </w:t>
            </w:r>
            <w:r>
              <w:rPr>
                <w:b/>
                <w:color w:val="231F20"/>
                <w:spacing w:val="-4"/>
                <w:sz w:val="28"/>
              </w:rPr>
              <w:t>meet</w:t>
            </w:r>
          </w:p>
        </w:tc>
        <w:tc>
          <w:tcPr>
            <w:tcW w:w="2740" w:type="dxa"/>
          </w:tcPr>
          <w:p w14:paraId="509582A9" w14:textId="77777777" w:rsidR="0069539B" w:rsidRDefault="00FD26C0">
            <w:pPr>
              <w:pStyle w:val="TableParagraph"/>
              <w:spacing w:before="18" w:line="235" w:lineRule="auto"/>
              <w:ind w:left="79"/>
              <w:rPr>
                <w:b/>
                <w:sz w:val="28"/>
              </w:rPr>
            </w:pPr>
            <w:r>
              <w:rPr>
                <w:b/>
                <w:color w:val="231F20"/>
                <w:sz w:val="28"/>
              </w:rPr>
              <w:t>Impacts and how sustainability</w:t>
            </w:r>
            <w:r>
              <w:rPr>
                <w:b/>
                <w:color w:val="231F20"/>
                <w:spacing w:val="-16"/>
                <w:sz w:val="28"/>
              </w:rPr>
              <w:t xml:space="preserve"> </w:t>
            </w:r>
            <w:r>
              <w:rPr>
                <w:b/>
                <w:color w:val="231F20"/>
                <w:sz w:val="28"/>
              </w:rPr>
              <w:t>will</w:t>
            </w:r>
            <w:r>
              <w:rPr>
                <w:b/>
                <w:color w:val="231F20"/>
                <w:spacing w:val="-16"/>
                <w:sz w:val="28"/>
              </w:rPr>
              <w:t xml:space="preserve"> </w:t>
            </w:r>
            <w:r>
              <w:rPr>
                <w:b/>
                <w:color w:val="231F20"/>
                <w:sz w:val="28"/>
              </w:rPr>
              <w:t xml:space="preserve">be </w:t>
            </w:r>
            <w:r>
              <w:rPr>
                <w:b/>
                <w:color w:val="231F20"/>
                <w:spacing w:val="-2"/>
                <w:sz w:val="28"/>
              </w:rPr>
              <w:t>achieved?</w:t>
            </w:r>
          </w:p>
        </w:tc>
        <w:tc>
          <w:tcPr>
            <w:tcW w:w="2702" w:type="dxa"/>
          </w:tcPr>
          <w:p w14:paraId="12C26AC2" w14:textId="77777777" w:rsidR="0069539B" w:rsidRDefault="00FD26C0">
            <w:pPr>
              <w:pStyle w:val="TableParagraph"/>
              <w:spacing w:before="18" w:line="235" w:lineRule="auto"/>
              <w:ind w:left="79" w:right="93"/>
              <w:rPr>
                <w:b/>
                <w:sz w:val="28"/>
              </w:rPr>
            </w:pPr>
            <w:r>
              <w:rPr>
                <w:b/>
                <w:color w:val="231F20"/>
                <w:sz w:val="28"/>
              </w:rPr>
              <w:t>Cost</w:t>
            </w:r>
            <w:r>
              <w:rPr>
                <w:b/>
                <w:color w:val="231F20"/>
                <w:spacing w:val="-16"/>
                <w:sz w:val="28"/>
              </w:rPr>
              <w:t xml:space="preserve"> </w:t>
            </w:r>
            <w:r>
              <w:rPr>
                <w:b/>
                <w:color w:val="231F20"/>
                <w:sz w:val="28"/>
              </w:rPr>
              <w:t>linked</w:t>
            </w:r>
            <w:r>
              <w:rPr>
                <w:b/>
                <w:color w:val="231F20"/>
                <w:spacing w:val="-16"/>
                <w:sz w:val="28"/>
              </w:rPr>
              <w:t xml:space="preserve"> </w:t>
            </w:r>
            <w:r>
              <w:rPr>
                <w:b/>
                <w:color w:val="231F20"/>
                <w:sz w:val="28"/>
              </w:rPr>
              <w:t>to</w:t>
            </w:r>
            <w:r>
              <w:rPr>
                <w:b/>
                <w:color w:val="231F20"/>
                <w:spacing w:val="-16"/>
                <w:sz w:val="28"/>
              </w:rPr>
              <w:t xml:space="preserve"> </w:t>
            </w:r>
            <w:r>
              <w:rPr>
                <w:b/>
                <w:color w:val="231F20"/>
                <w:sz w:val="28"/>
              </w:rPr>
              <w:t xml:space="preserve">the </w:t>
            </w:r>
            <w:r>
              <w:rPr>
                <w:b/>
                <w:color w:val="231F20"/>
                <w:spacing w:val="-2"/>
                <w:sz w:val="28"/>
              </w:rPr>
              <w:t>action</w:t>
            </w:r>
          </w:p>
        </w:tc>
      </w:tr>
      <w:tr w:rsidR="0069539B" w14:paraId="3C7B7123" w14:textId="77777777" w:rsidTr="00D9132D">
        <w:trPr>
          <w:trHeight w:val="3888"/>
        </w:trPr>
        <w:tc>
          <w:tcPr>
            <w:tcW w:w="2568" w:type="dxa"/>
            <w:tcBorders>
              <w:bottom w:val="single" w:sz="4" w:space="0" w:color="auto"/>
            </w:tcBorders>
          </w:tcPr>
          <w:p w14:paraId="076057D9" w14:textId="3D650D51" w:rsidR="0069539B" w:rsidRPr="00D9132D" w:rsidRDefault="008B62E9" w:rsidP="008B62E9">
            <w:pPr>
              <w:pStyle w:val="TableParagraph"/>
              <w:spacing w:before="18" w:line="235" w:lineRule="auto"/>
              <w:ind w:left="0" w:right="162"/>
              <w:rPr>
                <w:rFonts w:ascii="Arial" w:hAnsi="Arial" w:cs="Arial"/>
                <w:i/>
                <w:sz w:val="24"/>
                <w:szCs w:val="24"/>
              </w:rPr>
            </w:pPr>
            <w:r w:rsidRPr="00D9132D">
              <w:rPr>
                <w:rFonts w:ascii="Arial" w:hAnsi="Arial" w:cs="Arial"/>
                <w:i/>
                <w:sz w:val="24"/>
                <w:szCs w:val="24"/>
              </w:rPr>
              <w:t>Buy resources for the school to promote high-quality PE lessons and to support learning for all pupils across the school.</w:t>
            </w:r>
          </w:p>
        </w:tc>
        <w:tc>
          <w:tcPr>
            <w:tcW w:w="3534" w:type="dxa"/>
            <w:tcBorders>
              <w:bottom w:val="single" w:sz="4" w:space="0" w:color="auto"/>
            </w:tcBorders>
          </w:tcPr>
          <w:p w14:paraId="1616D94E" w14:textId="77777777" w:rsidR="0069539B" w:rsidRPr="00D9132D" w:rsidRDefault="00FD26C0">
            <w:pPr>
              <w:pStyle w:val="TableParagraph"/>
              <w:spacing w:before="18" w:line="235" w:lineRule="auto"/>
              <w:ind w:left="79" w:right="131"/>
              <w:rPr>
                <w:rFonts w:ascii="Arial" w:hAnsi="Arial" w:cs="Arial"/>
                <w:i/>
                <w:sz w:val="24"/>
                <w:szCs w:val="24"/>
              </w:rPr>
            </w:pPr>
            <w:r w:rsidRPr="00D9132D">
              <w:rPr>
                <w:rFonts w:ascii="Arial" w:hAnsi="Arial" w:cs="Arial"/>
                <w:i/>
                <w:color w:val="4C4D4F"/>
                <w:sz w:val="24"/>
                <w:szCs w:val="24"/>
              </w:rPr>
              <w:t>Lunchtime supervisors / teaching staff, coaches - as they</w:t>
            </w:r>
            <w:r w:rsidRPr="00D9132D">
              <w:rPr>
                <w:rFonts w:ascii="Arial" w:hAnsi="Arial" w:cs="Arial"/>
                <w:i/>
                <w:color w:val="4C4D4F"/>
                <w:spacing w:val="-10"/>
                <w:sz w:val="24"/>
                <w:szCs w:val="24"/>
              </w:rPr>
              <w:t xml:space="preserve"> </w:t>
            </w:r>
            <w:r w:rsidRPr="00D9132D">
              <w:rPr>
                <w:rFonts w:ascii="Arial" w:hAnsi="Arial" w:cs="Arial"/>
                <w:i/>
                <w:color w:val="4C4D4F"/>
                <w:sz w:val="24"/>
                <w:szCs w:val="24"/>
              </w:rPr>
              <w:t>need</w:t>
            </w:r>
            <w:r w:rsidRPr="00D9132D">
              <w:rPr>
                <w:rFonts w:ascii="Arial" w:hAnsi="Arial" w:cs="Arial"/>
                <w:i/>
                <w:color w:val="4C4D4F"/>
                <w:spacing w:val="-10"/>
                <w:sz w:val="24"/>
                <w:szCs w:val="24"/>
              </w:rPr>
              <w:t xml:space="preserve"> </w:t>
            </w:r>
            <w:r w:rsidRPr="00D9132D">
              <w:rPr>
                <w:rFonts w:ascii="Arial" w:hAnsi="Arial" w:cs="Arial"/>
                <w:i/>
                <w:color w:val="4C4D4F"/>
                <w:sz w:val="24"/>
                <w:szCs w:val="24"/>
              </w:rPr>
              <w:t>to</w:t>
            </w:r>
            <w:r w:rsidRPr="00D9132D">
              <w:rPr>
                <w:rFonts w:ascii="Arial" w:hAnsi="Arial" w:cs="Arial"/>
                <w:i/>
                <w:color w:val="4C4D4F"/>
                <w:spacing w:val="-10"/>
                <w:sz w:val="24"/>
                <w:szCs w:val="24"/>
              </w:rPr>
              <w:t xml:space="preserve"> </w:t>
            </w:r>
            <w:r w:rsidRPr="00D9132D">
              <w:rPr>
                <w:rFonts w:ascii="Arial" w:hAnsi="Arial" w:cs="Arial"/>
                <w:i/>
                <w:color w:val="4C4D4F"/>
                <w:sz w:val="24"/>
                <w:szCs w:val="24"/>
              </w:rPr>
              <w:t>lead</w:t>
            </w:r>
            <w:r w:rsidRPr="00D9132D">
              <w:rPr>
                <w:rFonts w:ascii="Arial" w:hAnsi="Arial" w:cs="Arial"/>
                <w:i/>
                <w:color w:val="4C4D4F"/>
                <w:spacing w:val="-10"/>
                <w:sz w:val="24"/>
                <w:szCs w:val="24"/>
              </w:rPr>
              <w:t xml:space="preserve"> </w:t>
            </w:r>
            <w:r w:rsidRPr="00D9132D">
              <w:rPr>
                <w:rFonts w:ascii="Arial" w:hAnsi="Arial" w:cs="Arial"/>
                <w:i/>
                <w:color w:val="4C4D4F"/>
                <w:sz w:val="24"/>
                <w:szCs w:val="24"/>
              </w:rPr>
              <w:t>the</w:t>
            </w:r>
            <w:r w:rsidRPr="00D9132D">
              <w:rPr>
                <w:rFonts w:ascii="Arial" w:hAnsi="Arial" w:cs="Arial"/>
                <w:i/>
                <w:color w:val="4C4D4F"/>
                <w:spacing w:val="-9"/>
                <w:sz w:val="24"/>
                <w:szCs w:val="24"/>
              </w:rPr>
              <w:t xml:space="preserve"> </w:t>
            </w:r>
            <w:r w:rsidRPr="00D9132D">
              <w:rPr>
                <w:rFonts w:ascii="Arial" w:hAnsi="Arial" w:cs="Arial"/>
                <w:i/>
                <w:color w:val="4C4D4F"/>
                <w:sz w:val="24"/>
                <w:szCs w:val="24"/>
              </w:rPr>
              <w:t>activity</w:t>
            </w:r>
          </w:p>
          <w:p w14:paraId="059B4507" w14:textId="77777777" w:rsidR="0069539B" w:rsidRPr="00D9132D" w:rsidRDefault="0069539B">
            <w:pPr>
              <w:pStyle w:val="TableParagraph"/>
              <w:spacing w:before="4"/>
              <w:ind w:left="0"/>
              <w:rPr>
                <w:rFonts w:ascii="Arial" w:hAnsi="Arial" w:cs="Arial"/>
                <w:sz w:val="24"/>
                <w:szCs w:val="24"/>
              </w:rPr>
            </w:pPr>
          </w:p>
          <w:p w14:paraId="30B3E028" w14:textId="77777777" w:rsidR="0069539B" w:rsidRDefault="00FD26C0">
            <w:pPr>
              <w:pStyle w:val="TableParagraph"/>
              <w:spacing w:before="1"/>
              <w:ind w:left="79"/>
              <w:rPr>
                <w:i/>
                <w:sz w:val="28"/>
              </w:rPr>
            </w:pPr>
            <w:r w:rsidRPr="00D9132D">
              <w:rPr>
                <w:rFonts w:ascii="Arial" w:hAnsi="Arial" w:cs="Arial"/>
                <w:i/>
                <w:color w:val="4C4D4F"/>
                <w:sz w:val="24"/>
                <w:szCs w:val="24"/>
              </w:rPr>
              <w:t>pupils</w:t>
            </w:r>
            <w:r w:rsidRPr="00D9132D">
              <w:rPr>
                <w:rFonts w:ascii="Arial" w:hAnsi="Arial" w:cs="Arial"/>
                <w:i/>
                <w:color w:val="4C4D4F"/>
                <w:spacing w:val="-6"/>
                <w:sz w:val="24"/>
                <w:szCs w:val="24"/>
              </w:rPr>
              <w:t xml:space="preserve"> </w:t>
            </w:r>
            <w:r w:rsidRPr="00D9132D">
              <w:rPr>
                <w:rFonts w:ascii="Arial" w:hAnsi="Arial" w:cs="Arial"/>
                <w:i/>
                <w:color w:val="4C4D4F"/>
                <w:sz w:val="24"/>
                <w:szCs w:val="24"/>
              </w:rPr>
              <w:t>–</w:t>
            </w:r>
            <w:r w:rsidRPr="00D9132D">
              <w:rPr>
                <w:rFonts w:ascii="Arial" w:hAnsi="Arial" w:cs="Arial"/>
                <w:i/>
                <w:color w:val="4C4D4F"/>
                <w:spacing w:val="-5"/>
                <w:sz w:val="24"/>
                <w:szCs w:val="24"/>
              </w:rPr>
              <w:t xml:space="preserve"> </w:t>
            </w:r>
            <w:r w:rsidRPr="00D9132D">
              <w:rPr>
                <w:rFonts w:ascii="Arial" w:hAnsi="Arial" w:cs="Arial"/>
                <w:i/>
                <w:color w:val="4C4D4F"/>
                <w:sz w:val="24"/>
                <w:szCs w:val="24"/>
              </w:rPr>
              <w:t>as</w:t>
            </w:r>
            <w:r w:rsidRPr="00D9132D">
              <w:rPr>
                <w:rFonts w:ascii="Arial" w:hAnsi="Arial" w:cs="Arial"/>
                <w:i/>
                <w:color w:val="4C4D4F"/>
                <w:spacing w:val="-5"/>
                <w:sz w:val="24"/>
                <w:szCs w:val="24"/>
              </w:rPr>
              <w:t xml:space="preserve"> </w:t>
            </w:r>
            <w:r w:rsidRPr="00D9132D">
              <w:rPr>
                <w:rFonts w:ascii="Arial" w:hAnsi="Arial" w:cs="Arial"/>
                <w:i/>
                <w:color w:val="4C4D4F"/>
                <w:sz w:val="24"/>
                <w:szCs w:val="24"/>
              </w:rPr>
              <w:t>they</w:t>
            </w:r>
            <w:r w:rsidRPr="00D9132D">
              <w:rPr>
                <w:rFonts w:ascii="Arial" w:hAnsi="Arial" w:cs="Arial"/>
                <w:i/>
                <w:color w:val="4C4D4F"/>
                <w:spacing w:val="-5"/>
                <w:sz w:val="24"/>
                <w:szCs w:val="24"/>
              </w:rPr>
              <w:t xml:space="preserve"> </w:t>
            </w:r>
            <w:r w:rsidRPr="00D9132D">
              <w:rPr>
                <w:rFonts w:ascii="Arial" w:hAnsi="Arial" w:cs="Arial"/>
                <w:i/>
                <w:color w:val="4C4D4F"/>
                <w:sz w:val="24"/>
                <w:szCs w:val="24"/>
              </w:rPr>
              <w:t>will</w:t>
            </w:r>
            <w:r w:rsidRPr="00D9132D">
              <w:rPr>
                <w:rFonts w:ascii="Arial" w:hAnsi="Arial" w:cs="Arial"/>
                <w:i/>
                <w:color w:val="4C4D4F"/>
                <w:spacing w:val="-5"/>
                <w:sz w:val="24"/>
                <w:szCs w:val="24"/>
              </w:rPr>
              <w:t xml:space="preserve"> </w:t>
            </w:r>
            <w:r w:rsidRPr="00D9132D">
              <w:rPr>
                <w:rFonts w:ascii="Arial" w:hAnsi="Arial" w:cs="Arial"/>
                <w:i/>
                <w:color w:val="4C4D4F"/>
                <w:sz w:val="24"/>
                <w:szCs w:val="24"/>
              </w:rPr>
              <w:t>take</w:t>
            </w:r>
            <w:r w:rsidRPr="00D9132D">
              <w:rPr>
                <w:rFonts w:ascii="Arial" w:hAnsi="Arial" w:cs="Arial"/>
                <w:i/>
                <w:color w:val="4C4D4F"/>
                <w:spacing w:val="-4"/>
                <w:sz w:val="24"/>
                <w:szCs w:val="24"/>
              </w:rPr>
              <w:t xml:space="preserve"> </w:t>
            </w:r>
            <w:r w:rsidRPr="00D9132D">
              <w:rPr>
                <w:rFonts w:ascii="Arial" w:hAnsi="Arial" w:cs="Arial"/>
                <w:i/>
                <w:color w:val="4C4D4F"/>
                <w:spacing w:val="-2"/>
                <w:sz w:val="24"/>
                <w:szCs w:val="24"/>
              </w:rPr>
              <w:t>part.</w:t>
            </w:r>
          </w:p>
        </w:tc>
        <w:tc>
          <w:tcPr>
            <w:tcW w:w="3874" w:type="dxa"/>
            <w:tcBorders>
              <w:bottom w:val="single" w:sz="4" w:space="0" w:color="auto"/>
            </w:tcBorders>
          </w:tcPr>
          <w:p w14:paraId="7FAB245C" w14:textId="77777777" w:rsidR="0069539B" w:rsidRPr="00D9132D" w:rsidRDefault="00FD26C0">
            <w:pPr>
              <w:pStyle w:val="TableParagraph"/>
              <w:spacing w:before="18" w:line="235" w:lineRule="auto"/>
              <w:ind w:left="79" w:right="206"/>
              <w:rPr>
                <w:rFonts w:ascii="Arial" w:hAnsi="Arial" w:cs="Arial"/>
                <w:i/>
                <w:sz w:val="24"/>
                <w:szCs w:val="24"/>
              </w:rPr>
            </w:pPr>
            <w:r w:rsidRPr="00D9132D">
              <w:rPr>
                <w:rFonts w:ascii="Arial" w:hAnsi="Arial" w:cs="Arial"/>
                <w:i/>
                <w:color w:val="4C4D4F"/>
                <w:sz w:val="24"/>
                <w:szCs w:val="24"/>
                <w:highlight w:val="green"/>
              </w:rPr>
              <w:t>Key indicator 2</w:t>
            </w:r>
            <w:r w:rsidRPr="00D9132D">
              <w:rPr>
                <w:rFonts w:ascii="Arial" w:hAnsi="Arial" w:cs="Arial"/>
                <w:i/>
                <w:color w:val="4C4D4F"/>
                <w:sz w:val="24"/>
                <w:szCs w:val="24"/>
              </w:rPr>
              <w:t xml:space="preserve"> -The engagement of all pupils in regular physical activity – the Chief</w:t>
            </w:r>
            <w:r w:rsidRPr="00D9132D">
              <w:rPr>
                <w:rFonts w:ascii="Arial" w:hAnsi="Arial" w:cs="Arial"/>
                <w:i/>
                <w:color w:val="4C4D4F"/>
                <w:spacing w:val="-16"/>
                <w:sz w:val="24"/>
                <w:szCs w:val="24"/>
              </w:rPr>
              <w:t xml:space="preserve"> </w:t>
            </w:r>
            <w:r w:rsidRPr="00D9132D">
              <w:rPr>
                <w:rFonts w:ascii="Arial" w:hAnsi="Arial" w:cs="Arial"/>
                <w:i/>
                <w:color w:val="4C4D4F"/>
                <w:sz w:val="24"/>
                <w:szCs w:val="24"/>
              </w:rPr>
              <w:t>Medical</w:t>
            </w:r>
            <w:r w:rsidRPr="00D9132D">
              <w:rPr>
                <w:rFonts w:ascii="Arial" w:hAnsi="Arial" w:cs="Arial"/>
                <w:i/>
                <w:color w:val="4C4D4F"/>
                <w:spacing w:val="-16"/>
                <w:sz w:val="24"/>
                <w:szCs w:val="24"/>
              </w:rPr>
              <w:t xml:space="preserve"> </w:t>
            </w:r>
            <w:r w:rsidRPr="00D9132D">
              <w:rPr>
                <w:rFonts w:ascii="Arial" w:hAnsi="Arial" w:cs="Arial"/>
                <w:i/>
                <w:color w:val="4C4D4F"/>
                <w:sz w:val="24"/>
                <w:szCs w:val="24"/>
              </w:rPr>
              <w:t>Officer</w:t>
            </w:r>
            <w:r w:rsidRPr="00D9132D">
              <w:rPr>
                <w:rFonts w:ascii="Arial" w:hAnsi="Arial" w:cs="Arial"/>
                <w:i/>
                <w:color w:val="4C4D4F"/>
                <w:spacing w:val="-16"/>
                <w:sz w:val="24"/>
                <w:szCs w:val="24"/>
              </w:rPr>
              <w:t xml:space="preserve"> </w:t>
            </w:r>
            <w:r w:rsidRPr="00D9132D">
              <w:rPr>
                <w:rFonts w:ascii="Arial" w:hAnsi="Arial" w:cs="Arial"/>
                <w:i/>
                <w:color w:val="4C4D4F"/>
                <w:sz w:val="24"/>
                <w:szCs w:val="24"/>
              </w:rPr>
              <w:t xml:space="preserve">guidelines recommend that all children and young people aged 5 to 18 engage in at least 60 minutes of physical activity per day, of which 30 minutes should be in </w:t>
            </w:r>
            <w:r w:rsidRPr="00D9132D">
              <w:rPr>
                <w:rFonts w:ascii="Arial" w:hAnsi="Arial" w:cs="Arial"/>
                <w:i/>
                <w:color w:val="4C4D4F"/>
                <w:spacing w:val="-2"/>
                <w:sz w:val="24"/>
                <w:szCs w:val="24"/>
              </w:rPr>
              <w:t>school.</w:t>
            </w:r>
          </w:p>
          <w:p w14:paraId="639EE8B6" w14:textId="77777777" w:rsidR="0069539B" w:rsidRDefault="0069539B">
            <w:pPr>
              <w:pStyle w:val="TableParagraph"/>
              <w:spacing w:before="5"/>
              <w:ind w:left="0"/>
              <w:rPr>
                <w:sz w:val="28"/>
              </w:rPr>
            </w:pPr>
          </w:p>
          <w:p w14:paraId="625281BB" w14:textId="77777777" w:rsidR="0069539B" w:rsidRPr="00D9132D" w:rsidRDefault="00FD26C0">
            <w:pPr>
              <w:pStyle w:val="TableParagraph"/>
              <w:spacing w:before="0" w:line="235" w:lineRule="auto"/>
              <w:ind w:left="79" w:right="206"/>
              <w:rPr>
                <w:rFonts w:ascii="Arial" w:hAnsi="Arial" w:cs="Arial"/>
                <w:i/>
                <w:sz w:val="24"/>
                <w:szCs w:val="24"/>
              </w:rPr>
            </w:pPr>
            <w:r w:rsidRPr="00D9132D">
              <w:rPr>
                <w:rFonts w:ascii="Arial" w:hAnsi="Arial" w:cs="Arial"/>
                <w:i/>
                <w:color w:val="4C4D4F"/>
                <w:sz w:val="24"/>
                <w:szCs w:val="24"/>
                <w:highlight w:val="red"/>
              </w:rPr>
              <w:t>Key indicator 4</w:t>
            </w:r>
            <w:r w:rsidRPr="00D9132D">
              <w:rPr>
                <w:rFonts w:ascii="Arial" w:hAnsi="Arial" w:cs="Arial"/>
                <w:i/>
                <w:color w:val="4C4D4F"/>
                <w:sz w:val="24"/>
                <w:szCs w:val="24"/>
              </w:rPr>
              <w:t>: Broader experience</w:t>
            </w:r>
            <w:r w:rsidRPr="00D9132D">
              <w:rPr>
                <w:rFonts w:ascii="Arial" w:hAnsi="Arial" w:cs="Arial"/>
                <w:i/>
                <w:color w:val="4C4D4F"/>
                <w:spacing w:val="-9"/>
                <w:sz w:val="24"/>
                <w:szCs w:val="24"/>
              </w:rPr>
              <w:t xml:space="preserve"> </w:t>
            </w:r>
            <w:r w:rsidRPr="00D9132D">
              <w:rPr>
                <w:rFonts w:ascii="Arial" w:hAnsi="Arial" w:cs="Arial"/>
                <w:i/>
                <w:color w:val="4C4D4F"/>
                <w:sz w:val="24"/>
                <w:szCs w:val="24"/>
              </w:rPr>
              <w:t>of</w:t>
            </w:r>
            <w:r w:rsidRPr="00D9132D">
              <w:rPr>
                <w:rFonts w:ascii="Arial" w:hAnsi="Arial" w:cs="Arial"/>
                <w:i/>
                <w:color w:val="4C4D4F"/>
                <w:spacing w:val="-10"/>
                <w:sz w:val="24"/>
                <w:szCs w:val="24"/>
              </w:rPr>
              <w:t xml:space="preserve"> </w:t>
            </w:r>
            <w:r w:rsidRPr="00D9132D">
              <w:rPr>
                <w:rFonts w:ascii="Arial" w:hAnsi="Arial" w:cs="Arial"/>
                <w:i/>
                <w:color w:val="4C4D4F"/>
                <w:sz w:val="24"/>
                <w:szCs w:val="24"/>
              </w:rPr>
              <w:t>a</w:t>
            </w:r>
            <w:r w:rsidRPr="00D9132D">
              <w:rPr>
                <w:rFonts w:ascii="Arial" w:hAnsi="Arial" w:cs="Arial"/>
                <w:i/>
                <w:color w:val="4C4D4F"/>
                <w:spacing w:val="-10"/>
                <w:sz w:val="24"/>
                <w:szCs w:val="24"/>
              </w:rPr>
              <w:t xml:space="preserve"> </w:t>
            </w:r>
            <w:r w:rsidRPr="00D9132D">
              <w:rPr>
                <w:rFonts w:ascii="Arial" w:hAnsi="Arial" w:cs="Arial"/>
                <w:i/>
                <w:color w:val="4C4D4F"/>
                <w:sz w:val="24"/>
                <w:szCs w:val="24"/>
              </w:rPr>
              <w:t>range</w:t>
            </w:r>
            <w:r w:rsidRPr="00D9132D">
              <w:rPr>
                <w:rFonts w:ascii="Arial" w:hAnsi="Arial" w:cs="Arial"/>
                <w:i/>
                <w:color w:val="4C4D4F"/>
                <w:spacing w:val="-9"/>
                <w:sz w:val="24"/>
                <w:szCs w:val="24"/>
              </w:rPr>
              <w:t xml:space="preserve"> </w:t>
            </w:r>
            <w:r w:rsidRPr="00D9132D">
              <w:rPr>
                <w:rFonts w:ascii="Arial" w:hAnsi="Arial" w:cs="Arial"/>
                <w:i/>
                <w:color w:val="4C4D4F"/>
                <w:sz w:val="24"/>
                <w:szCs w:val="24"/>
              </w:rPr>
              <w:t>of</w:t>
            </w:r>
            <w:r w:rsidRPr="00D9132D">
              <w:rPr>
                <w:rFonts w:ascii="Arial" w:hAnsi="Arial" w:cs="Arial"/>
                <w:i/>
                <w:color w:val="4C4D4F"/>
                <w:spacing w:val="-10"/>
                <w:sz w:val="24"/>
                <w:szCs w:val="24"/>
              </w:rPr>
              <w:t xml:space="preserve"> </w:t>
            </w:r>
            <w:r w:rsidRPr="00D9132D">
              <w:rPr>
                <w:rFonts w:ascii="Arial" w:hAnsi="Arial" w:cs="Arial"/>
                <w:i/>
                <w:color w:val="4C4D4F"/>
                <w:sz w:val="24"/>
                <w:szCs w:val="24"/>
              </w:rPr>
              <w:t xml:space="preserve">sports and activities offered to all </w:t>
            </w:r>
            <w:r w:rsidRPr="00D9132D">
              <w:rPr>
                <w:rFonts w:ascii="Arial" w:hAnsi="Arial" w:cs="Arial"/>
                <w:i/>
                <w:color w:val="4C4D4F"/>
                <w:spacing w:val="-2"/>
                <w:sz w:val="24"/>
                <w:szCs w:val="24"/>
              </w:rPr>
              <w:t>pupils.</w:t>
            </w:r>
          </w:p>
        </w:tc>
        <w:tc>
          <w:tcPr>
            <w:tcW w:w="2740" w:type="dxa"/>
            <w:tcBorders>
              <w:bottom w:val="single" w:sz="4" w:space="0" w:color="auto"/>
            </w:tcBorders>
          </w:tcPr>
          <w:p w14:paraId="1247C731" w14:textId="53222755" w:rsidR="0069539B" w:rsidRPr="00D9132D" w:rsidRDefault="00D9132D" w:rsidP="00D9132D">
            <w:pPr>
              <w:pStyle w:val="TableParagraph"/>
              <w:spacing w:before="18" w:line="235" w:lineRule="auto"/>
              <w:ind w:left="0"/>
              <w:rPr>
                <w:rFonts w:ascii="Arial" w:hAnsi="Arial" w:cs="Arial"/>
                <w:i/>
                <w:sz w:val="24"/>
                <w:szCs w:val="24"/>
              </w:rPr>
            </w:pPr>
            <w:r w:rsidRPr="00D9132D">
              <w:rPr>
                <w:rFonts w:ascii="Arial" w:hAnsi="Arial" w:cs="Arial"/>
                <w:i/>
                <w:sz w:val="24"/>
                <w:szCs w:val="24"/>
              </w:rPr>
              <w:t>Pupils from Rec – Y6 have had high-quality teaching throughout the year ac</w:t>
            </w:r>
            <w:r>
              <w:rPr>
                <w:rFonts w:ascii="Arial" w:hAnsi="Arial" w:cs="Arial"/>
                <w:i/>
                <w:sz w:val="24"/>
                <w:szCs w:val="24"/>
              </w:rPr>
              <w:t>ro</w:t>
            </w:r>
            <w:r w:rsidRPr="00D9132D">
              <w:rPr>
                <w:rFonts w:ascii="Arial" w:hAnsi="Arial" w:cs="Arial"/>
                <w:i/>
                <w:sz w:val="24"/>
                <w:szCs w:val="24"/>
              </w:rPr>
              <w:t xml:space="preserve">ss a variety of units. Resources have been easier to access regardless of group size (pair work, team work, individual, </w:t>
            </w:r>
            <w:proofErr w:type="spellStart"/>
            <w:r w:rsidRPr="00D9132D">
              <w:rPr>
                <w:rFonts w:ascii="Arial" w:hAnsi="Arial" w:cs="Arial"/>
                <w:i/>
                <w:sz w:val="24"/>
                <w:szCs w:val="24"/>
              </w:rPr>
              <w:t>etc</w:t>
            </w:r>
            <w:proofErr w:type="spellEnd"/>
            <w:r w:rsidRPr="00D9132D">
              <w:rPr>
                <w:rFonts w:ascii="Arial" w:hAnsi="Arial" w:cs="Arial"/>
                <w:i/>
                <w:sz w:val="24"/>
                <w:szCs w:val="24"/>
              </w:rPr>
              <w:t>).</w:t>
            </w:r>
          </w:p>
        </w:tc>
        <w:tc>
          <w:tcPr>
            <w:tcW w:w="2702" w:type="dxa"/>
            <w:tcBorders>
              <w:bottom w:val="single" w:sz="4" w:space="0" w:color="auto"/>
            </w:tcBorders>
          </w:tcPr>
          <w:p w14:paraId="66B157A0" w14:textId="2D0FF814" w:rsidR="0069539B" w:rsidRDefault="000C4672">
            <w:pPr>
              <w:pStyle w:val="TableParagraph"/>
              <w:spacing w:before="18" w:line="235" w:lineRule="auto"/>
              <w:ind w:left="79" w:right="243"/>
              <w:rPr>
                <w:i/>
                <w:sz w:val="28"/>
              </w:rPr>
            </w:pPr>
            <w:r>
              <w:rPr>
                <w:i/>
                <w:sz w:val="28"/>
              </w:rPr>
              <w:t>£3</w:t>
            </w:r>
            <w:r w:rsidR="009A6A3E">
              <w:rPr>
                <w:i/>
                <w:sz w:val="28"/>
              </w:rPr>
              <w:t>8</w:t>
            </w:r>
            <w:r>
              <w:rPr>
                <w:i/>
                <w:sz w:val="28"/>
              </w:rPr>
              <w:t>00</w:t>
            </w:r>
          </w:p>
        </w:tc>
      </w:tr>
      <w:tr w:rsidR="00D9132D" w14:paraId="0C4638BC" w14:textId="77777777" w:rsidTr="00D9132D">
        <w:trPr>
          <w:trHeight w:val="4080"/>
        </w:trPr>
        <w:tc>
          <w:tcPr>
            <w:tcW w:w="2568" w:type="dxa"/>
            <w:tcBorders>
              <w:top w:val="single" w:sz="4" w:space="0" w:color="auto"/>
            </w:tcBorders>
          </w:tcPr>
          <w:p w14:paraId="27965204" w14:textId="58E3F836" w:rsidR="00D9132D" w:rsidRPr="00D9132D" w:rsidRDefault="004D2F94" w:rsidP="008B62E9">
            <w:pPr>
              <w:pStyle w:val="TableParagraph"/>
              <w:spacing w:before="18" w:line="235" w:lineRule="auto"/>
              <w:ind w:left="0" w:right="162"/>
              <w:rPr>
                <w:rFonts w:ascii="Arial" w:hAnsi="Arial" w:cs="Arial"/>
                <w:i/>
                <w:sz w:val="24"/>
                <w:szCs w:val="24"/>
              </w:rPr>
            </w:pPr>
            <w:r w:rsidRPr="004D2F94">
              <w:rPr>
                <w:rFonts w:ascii="Arial" w:hAnsi="Arial" w:cs="Arial"/>
                <w:i/>
                <w:sz w:val="24"/>
                <w:szCs w:val="24"/>
              </w:rPr>
              <w:t>Increase pupil engagement, School Sport profile, range of sports and activities and participation all through extracurricular activities outside school in both Key Stages 1 &amp; 2</w:t>
            </w:r>
          </w:p>
        </w:tc>
        <w:tc>
          <w:tcPr>
            <w:tcW w:w="3534" w:type="dxa"/>
            <w:tcBorders>
              <w:top w:val="single" w:sz="4" w:space="0" w:color="auto"/>
            </w:tcBorders>
          </w:tcPr>
          <w:p w14:paraId="32EBA7CF" w14:textId="77777777" w:rsidR="00D9132D" w:rsidRDefault="004D2F94" w:rsidP="00D9132D">
            <w:pPr>
              <w:pStyle w:val="TableParagraph"/>
              <w:spacing w:before="18" w:line="235" w:lineRule="auto"/>
              <w:ind w:left="79" w:right="131"/>
              <w:rPr>
                <w:rFonts w:ascii="Arial" w:hAnsi="Arial" w:cs="Arial"/>
                <w:i/>
                <w:color w:val="4C4D4F"/>
                <w:sz w:val="24"/>
                <w:szCs w:val="24"/>
              </w:rPr>
            </w:pPr>
            <w:r>
              <w:rPr>
                <w:rFonts w:ascii="Arial" w:hAnsi="Arial" w:cs="Arial"/>
                <w:i/>
                <w:color w:val="4C4D4F"/>
                <w:sz w:val="24"/>
                <w:szCs w:val="24"/>
              </w:rPr>
              <w:t xml:space="preserve">Sports coaches </w:t>
            </w:r>
          </w:p>
          <w:p w14:paraId="12EDEB67" w14:textId="77777777" w:rsidR="004D2F94" w:rsidRDefault="004D2F94" w:rsidP="00D9132D">
            <w:pPr>
              <w:pStyle w:val="TableParagraph"/>
              <w:spacing w:before="18" w:line="235" w:lineRule="auto"/>
              <w:ind w:left="79" w:right="131"/>
              <w:rPr>
                <w:rFonts w:ascii="Arial" w:hAnsi="Arial" w:cs="Arial"/>
                <w:i/>
                <w:color w:val="4C4D4F"/>
                <w:sz w:val="24"/>
                <w:szCs w:val="24"/>
              </w:rPr>
            </w:pPr>
            <w:r>
              <w:rPr>
                <w:rFonts w:ascii="Arial" w:hAnsi="Arial" w:cs="Arial"/>
                <w:i/>
                <w:color w:val="4C4D4F"/>
                <w:sz w:val="24"/>
                <w:szCs w:val="24"/>
              </w:rPr>
              <w:t xml:space="preserve">Pupils </w:t>
            </w:r>
          </w:p>
          <w:p w14:paraId="49658EDF" w14:textId="77777777" w:rsidR="004D2F94" w:rsidRDefault="004D2F94" w:rsidP="00D9132D">
            <w:pPr>
              <w:pStyle w:val="TableParagraph"/>
              <w:spacing w:before="18" w:line="235" w:lineRule="auto"/>
              <w:ind w:left="79" w:right="131"/>
              <w:rPr>
                <w:rFonts w:ascii="Arial" w:hAnsi="Arial" w:cs="Arial"/>
                <w:i/>
                <w:color w:val="4C4D4F"/>
                <w:sz w:val="24"/>
                <w:szCs w:val="24"/>
              </w:rPr>
            </w:pPr>
            <w:r>
              <w:rPr>
                <w:rFonts w:ascii="Arial" w:hAnsi="Arial" w:cs="Arial"/>
                <w:i/>
                <w:color w:val="4C4D4F"/>
                <w:sz w:val="24"/>
                <w:szCs w:val="24"/>
              </w:rPr>
              <w:t>Teachers</w:t>
            </w:r>
          </w:p>
          <w:p w14:paraId="4CD53C05" w14:textId="6F5ADD83" w:rsidR="004D2F94" w:rsidRPr="00D9132D" w:rsidRDefault="004D2F94" w:rsidP="00D9132D">
            <w:pPr>
              <w:pStyle w:val="TableParagraph"/>
              <w:spacing w:before="18" w:line="235" w:lineRule="auto"/>
              <w:ind w:left="79" w:right="131"/>
              <w:rPr>
                <w:rFonts w:ascii="Arial" w:hAnsi="Arial" w:cs="Arial"/>
                <w:i/>
                <w:color w:val="4C4D4F"/>
                <w:sz w:val="24"/>
                <w:szCs w:val="24"/>
              </w:rPr>
            </w:pPr>
            <w:r w:rsidRPr="004D2F94">
              <w:rPr>
                <w:rFonts w:ascii="Arial" w:hAnsi="Arial" w:cs="Arial"/>
                <w:i/>
                <w:color w:val="4C4D4F"/>
                <w:sz w:val="24"/>
                <w:szCs w:val="24"/>
              </w:rPr>
              <w:t>Purchase of transport to matches, festivals and tournaments (As above, as well as Booster Swimming and local/Catholic Sports competitions/fixtures)</w:t>
            </w:r>
          </w:p>
        </w:tc>
        <w:tc>
          <w:tcPr>
            <w:tcW w:w="3874" w:type="dxa"/>
            <w:tcBorders>
              <w:top w:val="single" w:sz="4" w:space="0" w:color="auto"/>
            </w:tcBorders>
          </w:tcPr>
          <w:p w14:paraId="7573D6A0" w14:textId="77FDA930" w:rsidR="004D2F94" w:rsidRDefault="004D2F94" w:rsidP="00D9132D">
            <w:pPr>
              <w:pStyle w:val="TableParagraph"/>
              <w:spacing w:before="18" w:line="235" w:lineRule="auto"/>
              <w:ind w:left="79" w:right="206"/>
              <w:rPr>
                <w:rFonts w:ascii="Arial" w:hAnsi="Arial" w:cs="Arial"/>
                <w:i/>
                <w:color w:val="4C4D4F"/>
                <w:sz w:val="24"/>
                <w:szCs w:val="24"/>
              </w:rPr>
            </w:pPr>
            <w:r w:rsidRPr="004D2F94">
              <w:rPr>
                <w:rFonts w:ascii="Arial" w:hAnsi="Arial" w:cs="Arial"/>
                <w:i/>
                <w:color w:val="4C4D4F"/>
                <w:sz w:val="24"/>
                <w:szCs w:val="24"/>
                <w:highlight w:val="yellow"/>
              </w:rPr>
              <w:t>Key Indicator 1:</w:t>
            </w:r>
            <w:r w:rsidRPr="004D2F94">
              <w:rPr>
                <w:rFonts w:ascii="Arial" w:hAnsi="Arial" w:cs="Arial"/>
                <w:i/>
                <w:color w:val="4C4D4F"/>
                <w:sz w:val="24"/>
                <w:szCs w:val="24"/>
              </w:rPr>
              <w:t xml:space="preserve"> Increased confidence, knowledge, and skills</w:t>
            </w:r>
            <w:r w:rsidRPr="004D2F94">
              <w:rPr>
                <w:rFonts w:ascii="Arial" w:hAnsi="Arial" w:cs="Arial"/>
                <w:i/>
                <w:color w:val="4C4D4F"/>
                <w:spacing w:val="-10"/>
                <w:sz w:val="24"/>
                <w:szCs w:val="24"/>
              </w:rPr>
              <w:t xml:space="preserve"> </w:t>
            </w:r>
            <w:r w:rsidRPr="004D2F94">
              <w:rPr>
                <w:rFonts w:ascii="Arial" w:hAnsi="Arial" w:cs="Arial"/>
                <w:i/>
                <w:color w:val="4C4D4F"/>
                <w:sz w:val="24"/>
                <w:szCs w:val="24"/>
              </w:rPr>
              <w:t>of</w:t>
            </w:r>
            <w:r w:rsidRPr="004D2F94">
              <w:rPr>
                <w:rFonts w:ascii="Arial" w:hAnsi="Arial" w:cs="Arial"/>
                <w:i/>
                <w:color w:val="4C4D4F"/>
                <w:spacing w:val="-10"/>
                <w:sz w:val="24"/>
                <w:szCs w:val="24"/>
              </w:rPr>
              <w:t xml:space="preserve"> </w:t>
            </w:r>
            <w:r w:rsidRPr="004D2F94">
              <w:rPr>
                <w:rFonts w:ascii="Arial" w:hAnsi="Arial" w:cs="Arial"/>
                <w:i/>
                <w:color w:val="4C4D4F"/>
                <w:sz w:val="24"/>
                <w:szCs w:val="24"/>
              </w:rPr>
              <w:t>all</w:t>
            </w:r>
            <w:r w:rsidRPr="004D2F94">
              <w:rPr>
                <w:rFonts w:ascii="Arial" w:hAnsi="Arial" w:cs="Arial"/>
                <w:i/>
                <w:color w:val="4C4D4F"/>
                <w:spacing w:val="-10"/>
                <w:sz w:val="24"/>
                <w:szCs w:val="24"/>
              </w:rPr>
              <w:t xml:space="preserve"> </w:t>
            </w:r>
            <w:r w:rsidRPr="004D2F94">
              <w:rPr>
                <w:rFonts w:ascii="Arial" w:hAnsi="Arial" w:cs="Arial"/>
                <w:i/>
                <w:color w:val="4C4D4F"/>
                <w:sz w:val="24"/>
                <w:szCs w:val="24"/>
              </w:rPr>
              <w:t>staff</w:t>
            </w:r>
            <w:r w:rsidRPr="004D2F94">
              <w:rPr>
                <w:rFonts w:ascii="Arial" w:hAnsi="Arial" w:cs="Arial"/>
                <w:i/>
                <w:color w:val="4C4D4F"/>
                <w:spacing w:val="-10"/>
                <w:sz w:val="24"/>
                <w:szCs w:val="24"/>
              </w:rPr>
              <w:t xml:space="preserve"> </w:t>
            </w:r>
            <w:r w:rsidRPr="004D2F94">
              <w:rPr>
                <w:rFonts w:ascii="Arial" w:hAnsi="Arial" w:cs="Arial"/>
                <w:i/>
                <w:color w:val="4C4D4F"/>
                <w:sz w:val="24"/>
                <w:szCs w:val="24"/>
              </w:rPr>
              <w:t>in</w:t>
            </w:r>
            <w:r w:rsidRPr="004D2F94">
              <w:rPr>
                <w:rFonts w:ascii="Arial" w:hAnsi="Arial" w:cs="Arial"/>
                <w:i/>
                <w:color w:val="4C4D4F"/>
                <w:spacing w:val="-10"/>
                <w:sz w:val="24"/>
                <w:szCs w:val="24"/>
              </w:rPr>
              <w:t xml:space="preserve"> </w:t>
            </w:r>
            <w:r w:rsidRPr="004D2F94">
              <w:rPr>
                <w:rFonts w:ascii="Arial" w:hAnsi="Arial" w:cs="Arial"/>
                <w:i/>
                <w:color w:val="4C4D4F"/>
                <w:sz w:val="24"/>
                <w:szCs w:val="24"/>
              </w:rPr>
              <w:t>teaching</w:t>
            </w:r>
            <w:r w:rsidRPr="004D2F94">
              <w:rPr>
                <w:rFonts w:ascii="Arial" w:hAnsi="Arial" w:cs="Arial"/>
                <w:i/>
                <w:color w:val="4C4D4F"/>
                <w:spacing w:val="-10"/>
                <w:sz w:val="24"/>
                <w:szCs w:val="24"/>
              </w:rPr>
              <w:t xml:space="preserve"> </w:t>
            </w:r>
            <w:r w:rsidRPr="004D2F94">
              <w:rPr>
                <w:rFonts w:ascii="Arial" w:hAnsi="Arial" w:cs="Arial"/>
                <w:i/>
                <w:color w:val="4C4D4F"/>
                <w:sz w:val="24"/>
                <w:szCs w:val="24"/>
              </w:rPr>
              <w:t>PE and sport</w:t>
            </w:r>
          </w:p>
          <w:p w14:paraId="13839384" w14:textId="6FA32E97" w:rsidR="004D2F94" w:rsidRPr="004D2F94" w:rsidRDefault="004D2F94" w:rsidP="00D9132D">
            <w:pPr>
              <w:pStyle w:val="TableParagraph"/>
              <w:spacing w:before="18" w:line="235" w:lineRule="auto"/>
              <w:ind w:left="79" w:right="206"/>
              <w:rPr>
                <w:rFonts w:ascii="Arial" w:hAnsi="Arial" w:cs="Arial"/>
                <w:i/>
                <w:color w:val="4C4D4F"/>
                <w:sz w:val="24"/>
                <w:szCs w:val="24"/>
                <w:highlight w:val="magenta"/>
              </w:rPr>
            </w:pPr>
            <w:r w:rsidRPr="004D2F94">
              <w:rPr>
                <w:rFonts w:ascii="Arial" w:hAnsi="Arial" w:cs="Arial"/>
                <w:i/>
                <w:color w:val="4C4D4F"/>
                <w:sz w:val="24"/>
                <w:szCs w:val="24"/>
                <w:highlight w:val="magenta"/>
              </w:rPr>
              <w:t>Key Indicator 3:</w:t>
            </w:r>
            <w:r w:rsidRPr="004D2F94">
              <w:t xml:space="preserve"> </w:t>
            </w:r>
            <w:r w:rsidRPr="004D2F94">
              <w:rPr>
                <w:rFonts w:ascii="Arial" w:hAnsi="Arial" w:cs="Arial"/>
                <w:i/>
                <w:color w:val="4C4D4F"/>
                <w:sz w:val="24"/>
                <w:szCs w:val="24"/>
              </w:rPr>
              <w:t>Increased confidence, knowledge and skills of all staff in teaching PE and Sport</w:t>
            </w:r>
          </w:p>
          <w:p w14:paraId="3796B93D" w14:textId="77777777" w:rsidR="00D9132D" w:rsidRPr="004D2F94" w:rsidRDefault="004D2F94" w:rsidP="00D9132D">
            <w:pPr>
              <w:pStyle w:val="TableParagraph"/>
              <w:spacing w:before="18" w:line="235" w:lineRule="auto"/>
              <w:ind w:left="79" w:right="206"/>
              <w:rPr>
                <w:rFonts w:ascii="Arial" w:hAnsi="Arial" w:cs="Arial"/>
                <w:i/>
                <w:color w:val="4C4D4F"/>
                <w:spacing w:val="-2"/>
                <w:sz w:val="24"/>
                <w:szCs w:val="24"/>
              </w:rPr>
            </w:pPr>
            <w:r w:rsidRPr="00D9132D">
              <w:rPr>
                <w:rFonts w:ascii="Arial" w:hAnsi="Arial" w:cs="Arial"/>
                <w:i/>
                <w:color w:val="4C4D4F"/>
                <w:sz w:val="24"/>
                <w:szCs w:val="24"/>
                <w:highlight w:val="red"/>
              </w:rPr>
              <w:t>Key indicator 4</w:t>
            </w:r>
            <w:r w:rsidRPr="00D9132D">
              <w:rPr>
                <w:rFonts w:ascii="Arial" w:hAnsi="Arial" w:cs="Arial"/>
                <w:i/>
                <w:color w:val="4C4D4F"/>
                <w:sz w:val="24"/>
                <w:szCs w:val="24"/>
              </w:rPr>
              <w:t xml:space="preserve">: Broader </w:t>
            </w:r>
            <w:r w:rsidRPr="004D2F94">
              <w:rPr>
                <w:rFonts w:ascii="Arial" w:hAnsi="Arial" w:cs="Arial"/>
                <w:i/>
                <w:color w:val="4C4D4F"/>
                <w:sz w:val="24"/>
                <w:szCs w:val="24"/>
              </w:rPr>
              <w:t>experience</w:t>
            </w:r>
            <w:r w:rsidRPr="004D2F94">
              <w:rPr>
                <w:rFonts w:ascii="Arial" w:hAnsi="Arial" w:cs="Arial"/>
                <w:i/>
                <w:color w:val="4C4D4F"/>
                <w:spacing w:val="-9"/>
                <w:sz w:val="24"/>
                <w:szCs w:val="24"/>
              </w:rPr>
              <w:t xml:space="preserve"> </w:t>
            </w:r>
            <w:r w:rsidRPr="004D2F94">
              <w:rPr>
                <w:rFonts w:ascii="Arial" w:hAnsi="Arial" w:cs="Arial"/>
                <w:i/>
                <w:color w:val="4C4D4F"/>
                <w:sz w:val="24"/>
                <w:szCs w:val="24"/>
              </w:rPr>
              <w:t>of</w:t>
            </w:r>
            <w:r w:rsidRPr="004D2F94">
              <w:rPr>
                <w:rFonts w:ascii="Arial" w:hAnsi="Arial" w:cs="Arial"/>
                <w:i/>
                <w:color w:val="4C4D4F"/>
                <w:spacing w:val="-10"/>
                <w:sz w:val="24"/>
                <w:szCs w:val="24"/>
              </w:rPr>
              <w:t xml:space="preserve"> </w:t>
            </w:r>
            <w:r w:rsidRPr="004D2F94">
              <w:rPr>
                <w:rFonts w:ascii="Arial" w:hAnsi="Arial" w:cs="Arial"/>
                <w:i/>
                <w:color w:val="4C4D4F"/>
                <w:sz w:val="24"/>
                <w:szCs w:val="24"/>
              </w:rPr>
              <w:t>a</w:t>
            </w:r>
            <w:r w:rsidRPr="004D2F94">
              <w:rPr>
                <w:rFonts w:ascii="Arial" w:hAnsi="Arial" w:cs="Arial"/>
                <w:i/>
                <w:color w:val="4C4D4F"/>
                <w:spacing w:val="-10"/>
                <w:sz w:val="24"/>
                <w:szCs w:val="24"/>
              </w:rPr>
              <w:t xml:space="preserve"> </w:t>
            </w:r>
            <w:r w:rsidRPr="004D2F94">
              <w:rPr>
                <w:rFonts w:ascii="Arial" w:hAnsi="Arial" w:cs="Arial"/>
                <w:i/>
                <w:color w:val="4C4D4F"/>
                <w:sz w:val="24"/>
                <w:szCs w:val="24"/>
              </w:rPr>
              <w:t>range</w:t>
            </w:r>
            <w:r w:rsidRPr="004D2F94">
              <w:rPr>
                <w:rFonts w:ascii="Arial" w:hAnsi="Arial" w:cs="Arial"/>
                <w:i/>
                <w:color w:val="4C4D4F"/>
                <w:spacing w:val="-9"/>
                <w:sz w:val="24"/>
                <w:szCs w:val="24"/>
              </w:rPr>
              <w:t xml:space="preserve"> </w:t>
            </w:r>
            <w:r w:rsidRPr="004D2F94">
              <w:rPr>
                <w:rFonts w:ascii="Arial" w:hAnsi="Arial" w:cs="Arial"/>
                <w:i/>
                <w:color w:val="4C4D4F"/>
                <w:sz w:val="24"/>
                <w:szCs w:val="24"/>
              </w:rPr>
              <w:t>of</w:t>
            </w:r>
            <w:r w:rsidRPr="004D2F94">
              <w:rPr>
                <w:rFonts w:ascii="Arial" w:hAnsi="Arial" w:cs="Arial"/>
                <w:i/>
                <w:color w:val="4C4D4F"/>
                <w:spacing w:val="-10"/>
                <w:sz w:val="24"/>
                <w:szCs w:val="24"/>
              </w:rPr>
              <w:t xml:space="preserve"> </w:t>
            </w:r>
            <w:r w:rsidRPr="004D2F94">
              <w:rPr>
                <w:rFonts w:ascii="Arial" w:hAnsi="Arial" w:cs="Arial"/>
                <w:i/>
                <w:color w:val="4C4D4F"/>
                <w:sz w:val="24"/>
                <w:szCs w:val="24"/>
              </w:rPr>
              <w:t xml:space="preserve">sports and activities offered to all </w:t>
            </w:r>
            <w:r w:rsidRPr="004D2F94">
              <w:rPr>
                <w:rFonts w:ascii="Arial" w:hAnsi="Arial" w:cs="Arial"/>
                <w:i/>
                <w:color w:val="4C4D4F"/>
                <w:spacing w:val="-2"/>
                <w:sz w:val="24"/>
                <w:szCs w:val="24"/>
              </w:rPr>
              <w:t>pupils.</w:t>
            </w:r>
          </w:p>
          <w:p w14:paraId="2B6C5A1E" w14:textId="2C4D2357" w:rsidR="004D2F94" w:rsidRPr="00D9132D" w:rsidRDefault="004D2F94" w:rsidP="00D9132D">
            <w:pPr>
              <w:pStyle w:val="TableParagraph"/>
              <w:spacing w:before="18" w:line="235" w:lineRule="auto"/>
              <w:ind w:left="79" w:right="206"/>
              <w:rPr>
                <w:rFonts w:ascii="Arial" w:hAnsi="Arial" w:cs="Arial"/>
                <w:i/>
                <w:color w:val="4C4D4F"/>
                <w:sz w:val="24"/>
                <w:szCs w:val="24"/>
                <w:highlight w:val="green"/>
              </w:rPr>
            </w:pPr>
            <w:r w:rsidRPr="004D2F94">
              <w:rPr>
                <w:rFonts w:ascii="Arial" w:hAnsi="Arial" w:cs="Arial"/>
                <w:i/>
                <w:color w:val="4C4D4F"/>
                <w:sz w:val="24"/>
                <w:szCs w:val="24"/>
                <w:highlight w:val="cyan"/>
              </w:rPr>
              <w:t>Key indicator 5:</w:t>
            </w:r>
            <w:r w:rsidRPr="004D2F94">
              <w:rPr>
                <w:rFonts w:ascii="Arial" w:hAnsi="Arial" w:cs="Arial"/>
                <w:i/>
                <w:color w:val="4C4D4F"/>
                <w:sz w:val="24"/>
                <w:szCs w:val="24"/>
              </w:rPr>
              <w:t xml:space="preserve"> Increased participation</w:t>
            </w:r>
            <w:r w:rsidRPr="004D2F94">
              <w:rPr>
                <w:rFonts w:ascii="Arial" w:hAnsi="Arial" w:cs="Arial"/>
                <w:i/>
                <w:color w:val="4C4D4F"/>
                <w:spacing w:val="-16"/>
                <w:sz w:val="24"/>
                <w:szCs w:val="24"/>
              </w:rPr>
              <w:t xml:space="preserve"> </w:t>
            </w:r>
            <w:r w:rsidRPr="004D2F94">
              <w:rPr>
                <w:rFonts w:ascii="Arial" w:hAnsi="Arial" w:cs="Arial"/>
                <w:i/>
                <w:color w:val="4C4D4F"/>
                <w:sz w:val="24"/>
                <w:szCs w:val="24"/>
              </w:rPr>
              <w:t>in</w:t>
            </w:r>
            <w:r w:rsidRPr="004D2F94">
              <w:rPr>
                <w:rFonts w:ascii="Arial" w:hAnsi="Arial" w:cs="Arial"/>
                <w:i/>
                <w:color w:val="4C4D4F"/>
                <w:spacing w:val="-16"/>
                <w:sz w:val="24"/>
                <w:szCs w:val="24"/>
              </w:rPr>
              <w:t xml:space="preserve"> </w:t>
            </w:r>
            <w:r w:rsidRPr="004D2F94">
              <w:rPr>
                <w:rFonts w:ascii="Arial" w:hAnsi="Arial" w:cs="Arial"/>
                <w:i/>
                <w:color w:val="4C4D4F"/>
                <w:sz w:val="24"/>
                <w:szCs w:val="24"/>
              </w:rPr>
              <w:t xml:space="preserve">competitive </w:t>
            </w:r>
            <w:r w:rsidRPr="004D2F94">
              <w:rPr>
                <w:rFonts w:ascii="Arial" w:hAnsi="Arial" w:cs="Arial"/>
                <w:i/>
                <w:color w:val="4C4D4F"/>
                <w:spacing w:val="-2"/>
                <w:sz w:val="24"/>
                <w:szCs w:val="24"/>
              </w:rPr>
              <w:t>sport.</w:t>
            </w:r>
          </w:p>
        </w:tc>
        <w:tc>
          <w:tcPr>
            <w:tcW w:w="2740" w:type="dxa"/>
            <w:tcBorders>
              <w:top w:val="single" w:sz="4" w:space="0" w:color="auto"/>
            </w:tcBorders>
          </w:tcPr>
          <w:p w14:paraId="76CA039E" w14:textId="67156F44" w:rsidR="00D9132D" w:rsidRPr="00D9132D" w:rsidRDefault="004D2F94" w:rsidP="00D9132D">
            <w:pPr>
              <w:pStyle w:val="TableParagraph"/>
              <w:spacing w:before="18" w:line="235" w:lineRule="auto"/>
              <w:ind w:left="0"/>
              <w:rPr>
                <w:rFonts w:ascii="Arial" w:hAnsi="Arial" w:cs="Arial"/>
                <w:i/>
                <w:sz w:val="24"/>
                <w:szCs w:val="24"/>
              </w:rPr>
            </w:pPr>
            <w:r w:rsidRPr="004D2F94">
              <w:rPr>
                <w:rFonts w:ascii="Arial" w:hAnsi="Arial" w:cs="Arial"/>
                <w:i/>
                <w:sz w:val="24"/>
                <w:szCs w:val="24"/>
              </w:rPr>
              <w:t xml:space="preserve">Having various out-of-school opportunities has inspired children across both KS1 and KS2. Children who participate regularly in sports have had more opportunity to compete with pupils from other schools. Children who do not have the opportunity to be involved with sport have been involved in </w:t>
            </w:r>
            <w:proofErr w:type="spellStart"/>
            <w:r w:rsidRPr="004D2F94">
              <w:rPr>
                <w:rFonts w:ascii="Arial" w:hAnsi="Arial" w:cs="Arial"/>
                <w:i/>
                <w:sz w:val="24"/>
                <w:szCs w:val="24"/>
              </w:rPr>
              <w:t>outof</w:t>
            </w:r>
            <w:proofErr w:type="spellEnd"/>
            <w:r w:rsidRPr="004D2F94">
              <w:rPr>
                <w:rFonts w:ascii="Arial" w:hAnsi="Arial" w:cs="Arial"/>
                <w:i/>
                <w:sz w:val="24"/>
                <w:szCs w:val="24"/>
              </w:rPr>
              <w:t>-school activities motivated to inspire.</w:t>
            </w:r>
          </w:p>
        </w:tc>
        <w:tc>
          <w:tcPr>
            <w:tcW w:w="2702" w:type="dxa"/>
            <w:tcBorders>
              <w:top w:val="single" w:sz="4" w:space="0" w:color="auto"/>
            </w:tcBorders>
          </w:tcPr>
          <w:p w14:paraId="3EF9B29E" w14:textId="444E1B02" w:rsidR="00D9132D" w:rsidRDefault="000C4672">
            <w:pPr>
              <w:pStyle w:val="TableParagraph"/>
              <w:spacing w:before="18" w:line="235" w:lineRule="auto"/>
              <w:ind w:left="79" w:right="243"/>
              <w:rPr>
                <w:i/>
                <w:sz w:val="28"/>
              </w:rPr>
            </w:pPr>
            <w:r>
              <w:rPr>
                <w:i/>
                <w:sz w:val="28"/>
              </w:rPr>
              <w:t>£</w:t>
            </w:r>
            <w:r w:rsidR="009A6A3E">
              <w:rPr>
                <w:i/>
                <w:sz w:val="28"/>
              </w:rPr>
              <w:t>42</w:t>
            </w:r>
            <w:r>
              <w:rPr>
                <w:i/>
                <w:sz w:val="28"/>
              </w:rPr>
              <w:t>00</w:t>
            </w:r>
          </w:p>
        </w:tc>
      </w:tr>
    </w:tbl>
    <w:p w14:paraId="66B027A6" w14:textId="77777777" w:rsidR="0069539B" w:rsidRDefault="0069539B">
      <w:pPr>
        <w:spacing w:line="235" w:lineRule="auto"/>
        <w:rPr>
          <w:sz w:val="28"/>
        </w:rPr>
        <w:sectPr w:rsidR="0069539B">
          <w:pgSz w:w="16840" w:h="11910" w:orient="landscape"/>
          <w:pgMar w:top="720" w:right="580" w:bottom="720" w:left="540" w:header="0" w:footer="440" w:gutter="0"/>
          <w:cols w:space="720"/>
        </w:sect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6"/>
        <w:gridCol w:w="2562"/>
        <w:gridCol w:w="3534"/>
        <w:gridCol w:w="3874"/>
        <w:gridCol w:w="2740"/>
        <w:gridCol w:w="2702"/>
        <w:gridCol w:w="56"/>
      </w:tblGrid>
      <w:tr w:rsidR="0069539B" w14:paraId="1055A559" w14:textId="77777777" w:rsidTr="00415734">
        <w:trPr>
          <w:gridAfter w:val="1"/>
          <w:wAfter w:w="56" w:type="dxa"/>
          <w:trHeight w:val="3636"/>
        </w:trPr>
        <w:tc>
          <w:tcPr>
            <w:tcW w:w="2568" w:type="dxa"/>
            <w:gridSpan w:val="2"/>
            <w:tcBorders>
              <w:bottom w:val="single" w:sz="4" w:space="0" w:color="auto"/>
            </w:tcBorders>
          </w:tcPr>
          <w:p w14:paraId="0EEE06A4" w14:textId="560B8632" w:rsidR="0069539B" w:rsidRPr="00C9337C" w:rsidRDefault="004D2F94">
            <w:pPr>
              <w:pStyle w:val="TableParagraph"/>
              <w:spacing w:before="18" w:line="235" w:lineRule="auto"/>
              <w:ind w:right="162"/>
              <w:rPr>
                <w:rFonts w:ascii="Arial" w:hAnsi="Arial" w:cs="Arial"/>
                <w:i/>
                <w:sz w:val="24"/>
                <w:szCs w:val="24"/>
              </w:rPr>
            </w:pPr>
            <w:r w:rsidRPr="00C9337C">
              <w:rPr>
                <w:rFonts w:ascii="Arial" w:hAnsi="Arial" w:cs="Arial"/>
                <w:i/>
                <w:sz w:val="24"/>
                <w:szCs w:val="24"/>
              </w:rPr>
              <w:lastRenderedPageBreak/>
              <w:t xml:space="preserve">Develop an understanding of Healthy Active Lifestyles with a focus on ensuring that all Year 6 pupils not able to swim 25 </w:t>
            </w:r>
            <w:proofErr w:type="spellStart"/>
            <w:r w:rsidRPr="00C9337C">
              <w:rPr>
                <w:rFonts w:ascii="Arial" w:hAnsi="Arial" w:cs="Arial"/>
                <w:i/>
                <w:sz w:val="24"/>
                <w:szCs w:val="24"/>
              </w:rPr>
              <w:t>metres</w:t>
            </w:r>
            <w:proofErr w:type="spellEnd"/>
            <w:r w:rsidRPr="00C9337C">
              <w:rPr>
                <w:rFonts w:ascii="Arial" w:hAnsi="Arial" w:cs="Arial"/>
                <w:i/>
                <w:sz w:val="24"/>
                <w:szCs w:val="24"/>
              </w:rPr>
              <w:t>, engage in an intensive swimming block to meet the required standards</w:t>
            </w:r>
          </w:p>
        </w:tc>
        <w:tc>
          <w:tcPr>
            <w:tcW w:w="3534" w:type="dxa"/>
            <w:tcBorders>
              <w:bottom w:val="single" w:sz="4" w:space="0" w:color="auto"/>
            </w:tcBorders>
          </w:tcPr>
          <w:p w14:paraId="5C81744E" w14:textId="22A2FF1E" w:rsidR="0069539B" w:rsidRDefault="0069539B">
            <w:pPr>
              <w:pStyle w:val="TableParagraph"/>
              <w:ind w:left="79"/>
              <w:rPr>
                <w:i/>
                <w:sz w:val="28"/>
              </w:rPr>
            </w:pPr>
          </w:p>
        </w:tc>
        <w:tc>
          <w:tcPr>
            <w:tcW w:w="3874" w:type="dxa"/>
            <w:tcBorders>
              <w:bottom w:val="single" w:sz="4" w:space="0" w:color="auto"/>
            </w:tcBorders>
          </w:tcPr>
          <w:p w14:paraId="579649D0" w14:textId="77777777" w:rsidR="00C9337C" w:rsidRDefault="00C9337C" w:rsidP="00C9337C">
            <w:pPr>
              <w:pStyle w:val="TableParagraph"/>
              <w:spacing w:before="18" w:line="235" w:lineRule="auto"/>
              <w:ind w:left="79" w:right="206"/>
              <w:rPr>
                <w:rFonts w:ascii="Arial" w:hAnsi="Arial" w:cs="Arial"/>
                <w:i/>
                <w:color w:val="4C4D4F"/>
                <w:sz w:val="24"/>
                <w:szCs w:val="24"/>
              </w:rPr>
            </w:pPr>
            <w:r w:rsidRPr="004D2F94">
              <w:rPr>
                <w:rFonts w:ascii="Arial" w:hAnsi="Arial" w:cs="Arial"/>
                <w:i/>
                <w:color w:val="4C4D4F"/>
                <w:sz w:val="24"/>
                <w:szCs w:val="24"/>
                <w:highlight w:val="yellow"/>
              </w:rPr>
              <w:t>Key Indicator 1:</w:t>
            </w:r>
            <w:r w:rsidRPr="004D2F94">
              <w:rPr>
                <w:rFonts w:ascii="Arial" w:hAnsi="Arial" w:cs="Arial"/>
                <w:i/>
                <w:color w:val="4C4D4F"/>
                <w:sz w:val="24"/>
                <w:szCs w:val="24"/>
              </w:rPr>
              <w:t xml:space="preserve"> Increased confidence, knowledge, and skills</w:t>
            </w:r>
            <w:r w:rsidRPr="004D2F94">
              <w:rPr>
                <w:rFonts w:ascii="Arial" w:hAnsi="Arial" w:cs="Arial"/>
                <w:i/>
                <w:color w:val="4C4D4F"/>
                <w:spacing w:val="-10"/>
                <w:sz w:val="24"/>
                <w:szCs w:val="24"/>
              </w:rPr>
              <w:t xml:space="preserve"> </w:t>
            </w:r>
            <w:r w:rsidRPr="004D2F94">
              <w:rPr>
                <w:rFonts w:ascii="Arial" w:hAnsi="Arial" w:cs="Arial"/>
                <w:i/>
                <w:color w:val="4C4D4F"/>
                <w:sz w:val="24"/>
                <w:szCs w:val="24"/>
              </w:rPr>
              <w:t>of</w:t>
            </w:r>
            <w:r w:rsidRPr="004D2F94">
              <w:rPr>
                <w:rFonts w:ascii="Arial" w:hAnsi="Arial" w:cs="Arial"/>
                <w:i/>
                <w:color w:val="4C4D4F"/>
                <w:spacing w:val="-10"/>
                <w:sz w:val="24"/>
                <w:szCs w:val="24"/>
              </w:rPr>
              <w:t xml:space="preserve"> </w:t>
            </w:r>
            <w:r w:rsidRPr="004D2F94">
              <w:rPr>
                <w:rFonts w:ascii="Arial" w:hAnsi="Arial" w:cs="Arial"/>
                <w:i/>
                <w:color w:val="4C4D4F"/>
                <w:sz w:val="24"/>
                <w:szCs w:val="24"/>
              </w:rPr>
              <w:t>all</w:t>
            </w:r>
            <w:r w:rsidRPr="004D2F94">
              <w:rPr>
                <w:rFonts w:ascii="Arial" w:hAnsi="Arial" w:cs="Arial"/>
                <w:i/>
                <w:color w:val="4C4D4F"/>
                <w:spacing w:val="-10"/>
                <w:sz w:val="24"/>
                <w:szCs w:val="24"/>
              </w:rPr>
              <w:t xml:space="preserve"> </w:t>
            </w:r>
            <w:r w:rsidRPr="004D2F94">
              <w:rPr>
                <w:rFonts w:ascii="Arial" w:hAnsi="Arial" w:cs="Arial"/>
                <w:i/>
                <w:color w:val="4C4D4F"/>
                <w:sz w:val="24"/>
                <w:szCs w:val="24"/>
              </w:rPr>
              <w:t>staff</w:t>
            </w:r>
            <w:r w:rsidRPr="004D2F94">
              <w:rPr>
                <w:rFonts w:ascii="Arial" w:hAnsi="Arial" w:cs="Arial"/>
                <w:i/>
                <w:color w:val="4C4D4F"/>
                <w:spacing w:val="-10"/>
                <w:sz w:val="24"/>
                <w:szCs w:val="24"/>
              </w:rPr>
              <w:t xml:space="preserve"> </w:t>
            </w:r>
            <w:r w:rsidRPr="004D2F94">
              <w:rPr>
                <w:rFonts w:ascii="Arial" w:hAnsi="Arial" w:cs="Arial"/>
                <w:i/>
                <w:color w:val="4C4D4F"/>
                <w:sz w:val="24"/>
                <w:szCs w:val="24"/>
              </w:rPr>
              <w:t>in</w:t>
            </w:r>
            <w:r w:rsidRPr="004D2F94">
              <w:rPr>
                <w:rFonts w:ascii="Arial" w:hAnsi="Arial" w:cs="Arial"/>
                <w:i/>
                <w:color w:val="4C4D4F"/>
                <w:spacing w:val="-10"/>
                <w:sz w:val="24"/>
                <w:szCs w:val="24"/>
              </w:rPr>
              <w:t xml:space="preserve"> </w:t>
            </w:r>
            <w:r w:rsidRPr="004D2F94">
              <w:rPr>
                <w:rFonts w:ascii="Arial" w:hAnsi="Arial" w:cs="Arial"/>
                <w:i/>
                <w:color w:val="4C4D4F"/>
                <w:sz w:val="24"/>
                <w:szCs w:val="24"/>
              </w:rPr>
              <w:t>teaching</w:t>
            </w:r>
            <w:r w:rsidRPr="004D2F94">
              <w:rPr>
                <w:rFonts w:ascii="Arial" w:hAnsi="Arial" w:cs="Arial"/>
                <w:i/>
                <w:color w:val="4C4D4F"/>
                <w:spacing w:val="-10"/>
                <w:sz w:val="24"/>
                <w:szCs w:val="24"/>
              </w:rPr>
              <w:t xml:space="preserve"> </w:t>
            </w:r>
            <w:r w:rsidRPr="004D2F94">
              <w:rPr>
                <w:rFonts w:ascii="Arial" w:hAnsi="Arial" w:cs="Arial"/>
                <w:i/>
                <w:color w:val="4C4D4F"/>
                <w:sz w:val="24"/>
                <w:szCs w:val="24"/>
              </w:rPr>
              <w:t>PE and sport</w:t>
            </w:r>
          </w:p>
          <w:p w14:paraId="3B9AA7B3" w14:textId="77777777" w:rsidR="00C9337C" w:rsidRPr="004D2F94" w:rsidRDefault="00C9337C" w:rsidP="00C9337C">
            <w:pPr>
              <w:pStyle w:val="TableParagraph"/>
              <w:spacing w:before="18" w:line="235" w:lineRule="auto"/>
              <w:ind w:left="79" w:right="206"/>
              <w:rPr>
                <w:rFonts w:ascii="Arial" w:hAnsi="Arial" w:cs="Arial"/>
                <w:i/>
                <w:color w:val="4C4D4F"/>
                <w:sz w:val="24"/>
                <w:szCs w:val="24"/>
                <w:highlight w:val="magenta"/>
              </w:rPr>
            </w:pPr>
            <w:r w:rsidRPr="004D2F94">
              <w:rPr>
                <w:rFonts w:ascii="Arial" w:hAnsi="Arial" w:cs="Arial"/>
                <w:i/>
                <w:color w:val="4C4D4F"/>
                <w:sz w:val="24"/>
                <w:szCs w:val="24"/>
                <w:highlight w:val="magenta"/>
              </w:rPr>
              <w:t>Key Indicator 3:</w:t>
            </w:r>
            <w:r w:rsidRPr="004D2F94">
              <w:t xml:space="preserve"> </w:t>
            </w:r>
            <w:r w:rsidRPr="004D2F94">
              <w:rPr>
                <w:rFonts w:ascii="Arial" w:hAnsi="Arial" w:cs="Arial"/>
                <w:i/>
                <w:color w:val="4C4D4F"/>
                <w:sz w:val="24"/>
                <w:szCs w:val="24"/>
              </w:rPr>
              <w:t>Increased confidence, knowledge and skills of all staff in teaching PE and Sport</w:t>
            </w:r>
          </w:p>
          <w:p w14:paraId="37205086" w14:textId="77777777" w:rsidR="00C9337C" w:rsidRPr="004D2F94" w:rsidRDefault="00C9337C" w:rsidP="00C9337C">
            <w:pPr>
              <w:pStyle w:val="TableParagraph"/>
              <w:spacing w:before="18" w:line="235" w:lineRule="auto"/>
              <w:ind w:left="79" w:right="206"/>
              <w:rPr>
                <w:rFonts w:ascii="Arial" w:hAnsi="Arial" w:cs="Arial"/>
                <w:i/>
                <w:color w:val="4C4D4F"/>
                <w:spacing w:val="-2"/>
                <w:sz w:val="24"/>
                <w:szCs w:val="24"/>
              </w:rPr>
            </w:pPr>
            <w:r w:rsidRPr="00D9132D">
              <w:rPr>
                <w:rFonts w:ascii="Arial" w:hAnsi="Arial" w:cs="Arial"/>
                <w:i/>
                <w:color w:val="4C4D4F"/>
                <w:sz w:val="24"/>
                <w:szCs w:val="24"/>
                <w:highlight w:val="red"/>
              </w:rPr>
              <w:t>Key indicator 4</w:t>
            </w:r>
            <w:r w:rsidRPr="00D9132D">
              <w:rPr>
                <w:rFonts w:ascii="Arial" w:hAnsi="Arial" w:cs="Arial"/>
                <w:i/>
                <w:color w:val="4C4D4F"/>
                <w:sz w:val="24"/>
                <w:szCs w:val="24"/>
              </w:rPr>
              <w:t xml:space="preserve">: Broader </w:t>
            </w:r>
            <w:r w:rsidRPr="004D2F94">
              <w:rPr>
                <w:rFonts w:ascii="Arial" w:hAnsi="Arial" w:cs="Arial"/>
                <w:i/>
                <w:color w:val="4C4D4F"/>
                <w:sz w:val="24"/>
                <w:szCs w:val="24"/>
              </w:rPr>
              <w:t>experience</w:t>
            </w:r>
            <w:r w:rsidRPr="004D2F94">
              <w:rPr>
                <w:rFonts w:ascii="Arial" w:hAnsi="Arial" w:cs="Arial"/>
                <w:i/>
                <w:color w:val="4C4D4F"/>
                <w:spacing w:val="-9"/>
                <w:sz w:val="24"/>
                <w:szCs w:val="24"/>
              </w:rPr>
              <w:t xml:space="preserve"> </w:t>
            </w:r>
            <w:r w:rsidRPr="004D2F94">
              <w:rPr>
                <w:rFonts w:ascii="Arial" w:hAnsi="Arial" w:cs="Arial"/>
                <w:i/>
                <w:color w:val="4C4D4F"/>
                <w:sz w:val="24"/>
                <w:szCs w:val="24"/>
              </w:rPr>
              <w:t>of</w:t>
            </w:r>
            <w:r w:rsidRPr="004D2F94">
              <w:rPr>
                <w:rFonts w:ascii="Arial" w:hAnsi="Arial" w:cs="Arial"/>
                <w:i/>
                <w:color w:val="4C4D4F"/>
                <w:spacing w:val="-10"/>
                <w:sz w:val="24"/>
                <w:szCs w:val="24"/>
              </w:rPr>
              <w:t xml:space="preserve"> </w:t>
            </w:r>
            <w:r w:rsidRPr="004D2F94">
              <w:rPr>
                <w:rFonts w:ascii="Arial" w:hAnsi="Arial" w:cs="Arial"/>
                <w:i/>
                <w:color w:val="4C4D4F"/>
                <w:sz w:val="24"/>
                <w:szCs w:val="24"/>
              </w:rPr>
              <w:t>a</w:t>
            </w:r>
            <w:r w:rsidRPr="004D2F94">
              <w:rPr>
                <w:rFonts w:ascii="Arial" w:hAnsi="Arial" w:cs="Arial"/>
                <w:i/>
                <w:color w:val="4C4D4F"/>
                <w:spacing w:val="-10"/>
                <w:sz w:val="24"/>
                <w:szCs w:val="24"/>
              </w:rPr>
              <w:t xml:space="preserve"> </w:t>
            </w:r>
            <w:r w:rsidRPr="004D2F94">
              <w:rPr>
                <w:rFonts w:ascii="Arial" w:hAnsi="Arial" w:cs="Arial"/>
                <w:i/>
                <w:color w:val="4C4D4F"/>
                <w:sz w:val="24"/>
                <w:szCs w:val="24"/>
              </w:rPr>
              <w:t>range</w:t>
            </w:r>
            <w:r w:rsidRPr="004D2F94">
              <w:rPr>
                <w:rFonts w:ascii="Arial" w:hAnsi="Arial" w:cs="Arial"/>
                <w:i/>
                <w:color w:val="4C4D4F"/>
                <w:spacing w:val="-9"/>
                <w:sz w:val="24"/>
                <w:szCs w:val="24"/>
              </w:rPr>
              <w:t xml:space="preserve"> </w:t>
            </w:r>
            <w:r w:rsidRPr="004D2F94">
              <w:rPr>
                <w:rFonts w:ascii="Arial" w:hAnsi="Arial" w:cs="Arial"/>
                <w:i/>
                <w:color w:val="4C4D4F"/>
                <w:sz w:val="24"/>
                <w:szCs w:val="24"/>
              </w:rPr>
              <w:t>of</w:t>
            </w:r>
            <w:r w:rsidRPr="004D2F94">
              <w:rPr>
                <w:rFonts w:ascii="Arial" w:hAnsi="Arial" w:cs="Arial"/>
                <w:i/>
                <w:color w:val="4C4D4F"/>
                <w:spacing w:val="-10"/>
                <w:sz w:val="24"/>
                <w:szCs w:val="24"/>
              </w:rPr>
              <w:t xml:space="preserve"> </w:t>
            </w:r>
            <w:r w:rsidRPr="004D2F94">
              <w:rPr>
                <w:rFonts w:ascii="Arial" w:hAnsi="Arial" w:cs="Arial"/>
                <w:i/>
                <w:color w:val="4C4D4F"/>
                <w:sz w:val="24"/>
                <w:szCs w:val="24"/>
              </w:rPr>
              <w:t xml:space="preserve">sports and activities offered to all </w:t>
            </w:r>
            <w:r w:rsidRPr="004D2F94">
              <w:rPr>
                <w:rFonts w:ascii="Arial" w:hAnsi="Arial" w:cs="Arial"/>
                <w:i/>
                <w:color w:val="4C4D4F"/>
                <w:spacing w:val="-2"/>
                <w:sz w:val="24"/>
                <w:szCs w:val="24"/>
              </w:rPr>
              <w:t>pupils.</w:t>
            </w:r>
          </w:p>
          <w:p w14:paraId="6D57AD0C" w14:textId="67F5B10E" w:rsidR="0069539B" w:rsidRDefault="0069539B">
            <w:pPr>
              <w:pStyle w:val="TableParagraph"/>
              <w:spacing w:before="18" w:line="235" w:lineRule="auto"/>
              <w:ind w:left="79" w:right="206"/>
              <w:rPr>
                <w:i/>
                <w:sz w:val="28"/>
              </w:rPr>
            </w:pPr>
          </w:p>
          <w:p w14:paraId="49B652EC" w14:textId="6221F7B1" w:rsidR="0069539B" w:rsidRDefault="0069539B">
            <w:pPr>
              <w:pStyle w:val="TableParagraph"/>
              <w:spacing w:before="0" w:line="235" w:lineRule="auto"/>
              <w:ind w:left="79" w:right="206"/>
              <w:rPr>
                <w:i/>
                <w:sz w:val="28"/>
              </w:rPr>
            </w:pPr>
          </w:p>
        </w:tc>
        <w:tc>
          <w:tcPr>
            <w:tcW w:w="2740" w:type="dxa"/>
            <w:tcBorders>
              <w:bottom w:val="single" w:sz="4" w:space="0" w:color="auto"/>
            </w:tcBorders>
          </w:tcPr>
          <w:p w14:paraId="7297F74E" w14:textId="1E936F9C" w:rsidR="0069539B" w:rsidRPr="00C9337C" w:rsidRDefault="00C9337C">
            <w:pPr>
              <w:pStyle w:val="TableParagraph"/>
              <w:spacing w:before="18" w:line="235" w:lineRule="auto"/>
              <w:ind w:left="79"/>
              <w:rPr>
                <w:rFonts w:ascii="Arial" w:hAnsi="Arial" w:cs="Arial"/>
                <w:i/>
                <w:sz w:val="24"/>
                <w:szCs w:val="24"/>
              </w:rPr>
            </w:pPr>
            <w:r w:rsidRPr="00C9337C">
              <w:rPr>
                <w:rFonts w:ascii="Arial" w:hAnsi="Arial" w:cs="Arial"/>
                <w:i/>
                <w:sz w:val="24"/>
                <w:szCs w:val="24"/>
              </w:rPr>
              <w:t xml:space="preserve">5 hours of additional swimming lessons for those pupils unable to swim by the end of Y6 Payment for pool hire and instruction. Targeted pupils to take part in intensive block of swimming. Targeted instruction with a focus on Water Confidence and achieving 25 </w:t>
            </w:r>
            <w:proofErr w:type="spellStart"/>
            <w:r w:rsidRPr="00C9337C">
              <w:rPr>
                <w:rFonts w:ascii="Arial" w:hAnsi="Arial" w:cs="Arial"/>
                <w:i/>
                <w:sz w:val="24"/>
                <w:szCs w:val="24"/>
              </w:rPr>
              <w:t>metres</w:t>
            </w:r>
            <w:proofErr w:type="spellEnd"/>
            <w:r w:rsidRPr="00C9337C">
              <w:rPr>
                <w:rFonts w:ascii="Arial" w:hAnsi="Arial" w:cs="Arial"/>
                <w:i/>
                <w:sz w:val="24"/>
                <w:szCs w:val="24"/>
              </w:rPr>
              <w:t xml:space="preserve"> distance</w:t>
            </w:r>
          </w:p>
        </w:tc>
        <w:tc>
          <w:tcPr>
            <w:tcW w:w="2702" w:type="dxa"/>
            <w:tcBorders>
              <w:bottom w:val="single" w:sz="4" w:space="0" w:color="auto"/>
            </w:tcBorders>
          </w:tcPr>
          <w:p w14:paraId="4AF767CB" w14:textId="3A466BF1" w:rsidR="0069539B" w:rsidRDefault="000C4672">
            <w:pPr>
              <w:pStyle w:val="TableParagraph"/>
              <w:spacing w:before="18" w:line="235" w:lineRule="auto"/>
              <w:ind w:left="79" w:right="93"/>
              <w:rPr>
                <w:i/>
                <w:sz w:val="28"/>
              </w:rPr>
            </w:pPr>
            <w:r>
              <w:rPr>
                <w:i/>
                <w:sz w:val="28"/>
              </w:rPr>
              <w:t>£3700</w:t>
            </w:r>
          </w:p>
        </w:tc>
      </w:tr>
      <w:tr w:rsidR="00C9337C" w14:paraId="20DAAC57" w14:textId="77777777" w:rsidTr="00415734">
        <w:trPr>
          <w:gridAfter w:val="1"/>
          <w:wAfter w:w="56" w:type="dxa"/>
          <w:trHeight w:val="2160"/>
        </w:trPr>
        <w:tc>
          <w:tcPr>
            <w:tcW w:w="2568" w:type="dxa"/>
            <w:gridSpan w:val="2"/>
            <w:tcBorders>
              <w:top w:val="single" w:sz="4" w:space="0" w:color="auto"/>
              <w:bottom w:val="single" w:sz="4" w:space="0" w:color="auto"/>
            </w:tcBorders>
          </w:tcPr>
          <w:p w14:paraId="248ED683" w14:textId="5AA7DB89" w:rsidR="00C9337C" w:rsidRPr="00C9337C" w:rsidRDefault="00C9337C" w:rsidP="00C9337C">
            <w:pPr>
              <w:pStyle w:val="TableParagraph"/>
              <w:spacing w:before="18" w:line="235" w:lineRule="auto"/>
              <w:ind w:right="162"/>
              <w:rPr>
                <w:rFonts w:ascii="Arial" w:hAnsi="Arial" w:cs="Arial"/>
                <w:i/>
                <w:sz w:val="24"/>
                <w:szCs w:val="24"/>
              </w:rPr>
            </w:pPr>
            <w:r w:rsidRPr="00C9337C">
              <w:rPr>
                <w:rFonts w:ascii="Arial" w:hAnsi="Arial" w:cs="Arial"/>
                <w:i/>
                <w:sz w:val="24"/>
                <w:szCs w:val="24"/>
              </w:rPr>
              <w:t>Develop the competence of teaching staff to deliver high quality lessons ensuring pupils make progress.</w:t>
            </w:r>
          </w:p>
        </w:tc>
        <w:tc>
          <w:tcPr>
            <w:tcW w:w="3534" w:type="dxa"/>
            <w:tcBorders>
              <w:top w:val="single" w:sz="4" w:space="0" w:color="auto"/>
              <w:bottom w:val="single" w:sz="4" w:space="0" w:color="auto"/>
            </w:tcBorders>
          </w:tcPr>
          <w:p w14:paraId="1669B61F" w14:textId="77777777" w:rsidR="00C9337C" w:rsidRDefault="009A6A3E">
            <w:pPr>
              <w:pStyle w:val="TableParagraph"/>
              <w:ind w:left="79"/>
              <w:rPr>
                <w:i/>
                <w:sz w:val="28"/>
              </w:rPr>
            </w:pPr>
            <w:r>
              <w:rPr>
                <w:i/>
                <w:sz w:val="28"/>
              </w:rPr>
              <w:t>Teachers</w:t>
            </w:r>
          </w:p>
          <w:p w14:paraId="16C83862" w14:textId="5DA00249" w:rsidR="009A6A3E" w:rsidRDefault="009A6A3E">
            <w:pPr>
              <w:pStyle w:val="TableParagraph"/>
              <w:ind w:left="79"/>
              <w:rPr>
                <w:i/>
                <w:sz w:val="28"/>
              </w:rPr>
            </w:pPr>
            <w:r>
              <w:rPr>
                <w:i/>
                <w:sz w:val="28"/>
              </w:rPr>
              <w:t>pupils</w:t>
            </w:r>
          </w:p>
        </w:tc>
        <w:tc>
          <w:tcPr>
            <w:tcW w:w="3874" w:type="dxa"/>
            <w:tcBorders>
              <w:top w:val="single" w:sz="4" w:space="0" w:color="auto"/>
              <w:bottom w:val="single" w:sz="4" w:space="0" w:color="auto"/>
            </w:tcBorders>
          </w:tcPr>
          <w:p w14:paraId="444B1814" w14:textId="77777777" w:rsidR="00C9337C" w:rsidRPr="004D2F94" w:rsidRDefault="00C9337C" w:rsidP="00C9337C">
            <w:pPr>
              <w:pStyle w:val="TableParagraph"/>
              <w:spacing w:before="18" w:line="235" w:lineRule="auto"/>
              <w:ind w:left="79" w:right="206"/>
              <w:rPr>
                <w:rFonts w:ascii="Arial" w:hAnsi="Arial" w:cs="Arial"/>
                <w:i/>
                <w:color w:val="4C4D4F"/>
                <w:sz w:val="24"/>
                <w:szCs w:val="24"/>
                <w:highlight w:val="magenta"/>
              </w:rPr>
            </w:pPr>
            <w:r w:rsidRPr="004D2F94">
              <w:rPr>
                <w:rFonts w:ascii="Arial" w:hAnsi="Arial" w:cs="Arial"/>
                <w:i/>
                <w:color w:val="4C4D4F"/>
                <w:sz w:val="24"/>
                <w:szCs w:val="24"/>
                <w:highlight w:val="magenta"/>
              </w:rPr>
              <w:t>Key Indicator 3:</w:t>
            </w:r>
            <w:r w:rsidRPr="004D2F94">
              <w:t xml:space="preserve"> </w:t>
            </w:r>
            <w:r w:rsidRPr="004D2F94">
              <w:rPr>
                <w:rFonts w:ascii="Arial" w:hAnsi="Arial" w:cs="Arial"/>
                <w:i/>
                <w:color w:val="4C4D4F"/>
                <w:sz w:val="24"/>
                <w:szCs w:val="24"/>
              </w:rPr>
              <w:t>Increased confidence, knowledge and skills of all staff in teaching PE and Sport</w:t>
            </w:r>
          </w:p>
          <w:p w14:paraId="1A27C472" w14:textId="77777777" w:rsidR="00C9337C" w:rsidRPr="004D2F94" w:rsidRDefault="00C9337C" w:rsidP="00C9337C">
            <w:pPr>
              <w:pStyle w:val="TableParagraph"/>
              <w:spacing w:before="0" w:line="235" w:lineRule="auto"/>
              <w:ind w:left="79" w:right="206"/>
              <w:rPr>
                <w:rFonts w:ascii="Arial" w:hAnsi="Arial" w:cs="Arial"/>
                <w:i/>
                <w:color w:val="4C4D4F"/>
                <w:sz w:val="24"/>
                <w:szCs w:val="24"/>
                <w:highlight w:val="yellow"/>
              </w:rPr>
            </w:pPr>
          </w:p>
        </w:tc>
        <w:tc>
          <w:tcPr>
            <w:tcW w:w="2740" w:type="dxa"/>
            <w:tcBorders>
              <w:top w:val="single" w:sz="4" w:space="0" w:color="auto"/>
              <w:bottom w:val="single" w:sz="4" w:space="0" w:color="auto"/>
            </w:tcBorders>
          </w:tcPr>
          <w:p w14:paraId="02A80FC7" w14:textId="722A7C6D" w:rsidR="00C9337C" w:rsidRPr="00C9337C" w:rsidRDefault="00C9337C" w:rsidP="00C9337C">
            <w:pPr>
              <w:pStyle w:val="TableParagraph"/>
              <w:spacing w:before="18" w:line="235" w:lineRule="auto"/>
              <w:ind w:left="79"/>
              <w:rPr>
                <w:rFonts w:ascii="Arial" w:hAnsi="Arial" w:cs="Arial"/>
                <w:i/>
                <w:sz w:val="24"/>
                <w:szCs w:val="24"/>
              </w:rPr>
            </w:pPr>
            <w:r w:rsidRPr="00C9337C">
              <w:rPr>
                <w:rFonts w:ascii="Arial" w:hAnsi="Arial" w:cs="Arial"/>
                <w:i/>
                <w:sz w:val="24"/>
                <w:szCs w:val="24"/>
              </w:rPr>
              <w:t>Reception, Year</w:t>
            </w:r>
            <w:r>
              <w:rPr>
                <w:rFonts w:ascii="Arial" w:hAnsi="Arial" w:cs="Arial"/>
                <w:i/>
                <w:sz w:val="24"/>
                <w:szCs w:val="24"/>
              </w:rPr>
              <w:t>1</w:t>
            </w:r>
            <w:r w:rsidRPr="00C9337C">
              <w:rPr>
                <w:rFonts w:ascii="Arial" w:hAnsi="Arial" w:cs="Arial"/>
                <w:i/>
                <w:sz w:val="24"/>
                <w:szCs w:val="24"/>
              </w:rPr>
              <w:t xml:space="preserve"> and </w:t>
            </w:r>
            <w:r>
              <w:rPr>
                <w:rFonts w:ascii="Arial" w:hAnsi="Arial" w:cs="Arial"/>
                <w:i/>
                <w:sz w:val="24"/>
                <w:szCs w:val="24"/>
              </w:rPr>
              <w:t>4</w:t>
            </w:r>
            <w:r w:rsidRPr="00C9337C">
              <w:rPr>
                <w:rFonts w:ascii="Arial" w:hAnsi="Arial" w:cs="Arial"/>
                <w:i/>
                <w:sz w:val="24"/>
                <w:szCs w:val="24"/>
              </w:rPr>
              <w:t xml:space="preserve"> have had CPD with </w:t>
            </w:r>
            <w:r>
              <w:rPr>
                <w:rFonts w:ascii="Arial" w:hAnsi="Arial" w:cs="Arial"/>
                <w:i/>
                <w:sz w:val="24"/>
                <w:szCs w:val="24"/>
              </w:rPr>
              <w:t xml:space="preserve">Jack </w:t>
            </w:r>
            <w:proofErr w:type="spellStart"/>
            <w:r>
              <w:rPr>
                <w:rFonts w:ascii="Arial" w:hAnsi="Arial" w:cs="Arial"/>
                <w:i/>
                <w:sz w:val="24"/>
                <w:szCs w:val="24"/>
              </w:rPr>
              <w:t>Chatland</w:t>
            </w:r>
            <w:proofErr w:type="spellEnd"/>
            <w:r>
              <w:rPr>
                <w:rFonts w:ascii="Arial" w:hAnsi="Arial" w:cs="Arial"/>
                <w:i/>
                <w:sz w:val="24"/>
                <w:szCs w:val="24"/>
              </w:rPr>
              <w:t xml:space="preserve"> 2 a term</w:t>
            </w:r>
            <w:r w:rsidRPr="00C9337C">
              <w:rPr>
                <w:rFonts w:ascii="Arial" w:hAnsi="Arial" w:cs="Arial"/>
                <w:i/>
                <w:sz w:val="24"/>
                <w:szCs w:val="24"/>
              </w:rPr>
              <w:t xml:space="preserve">. </w:t>
            </w:r>
          </w:p>
        </w:tc>
        <w:tc>
          <w:tcPr>
            <w:tcW w:w="2702" w:type="dxa"/>
            <w:tcBorders>
              <w:top w:val="single" w:sz="4" w:space="0" w:color="auto"/>
              <w:bottom w:val="single" w:sz="4" w:space="0" w:color="auto"/>
            </w:tcBorders>
          </w:tcPr>
          <w:p w14:paraId="0471E7EA" w14:textId="54311D71" w:rsidR="00C9337C" w:rsidRDefault="000C4672">
            <w:pPr>
              <w:pStyle w:val="TableParagraph"/>
              <w:spacing w:before="18" w:line="235" w:lineRule="auto"/>
              <w:ind w:left="79" w:right="93"/>
              <w:rPr>
                <w:i/>
                <w:sz w:val="28"/>
              </w:rPr>
            </w:pPr>
            <w:r>
              <w:rPr>
                <w:i/>
                <w:sz w:val="28"/>
              </w:rPr>
              <w:t>£</w:t>
            </w:r>
            <w:r w:rsidR="009A6A3E">
              <w:rPr>
                <w:i/>
                <w:sz w:val="28"/>
              </w:rPr>
              <w:t>3</w:t>
            </w:r>
            <w:r>
              <w:rPr>
                <w:i/>
                <w:sz w:val="28"/>
              </w:rPr>
              <w:t>800</w:t>
            </w:r>
          </w:p>
        </w:tc>
      </w:tr>
      <w:tr w:rsidR="00415734" w14:paraId="57159AF4" w14:textId="77777777" w:rsidTr="00415734">
        <w:tblPrEx>
          <w:tblBorders>
            <w:top w:val="single" w:sz="4"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000" w:firstRow="0" w:lastRow="0" w:firstColumn="0" w:lastColumn="0" w:noHBand="0" w:noVBand="0"/>
        </w:tblPrEx>
        <w:trPr>
          <w:gridBefore w:val="1"/>
          <w:wBefore w:w="6" w:type="dxa"/>
          <w:trHeight w:val="100"/>
        </w:trPr>
        <w:tc>
          <w:tcPr>
            <w:tcW w:w="15468" w:type="dxa"/>
            <w:gridSpan w:val="6"/>
          </w:tcPr>
          <w:p w14:paraId="013B32B9" w14:textId="77777777" w:rsidR="00415734" w:rsidRDefault="00415734" w:rsidP="00C9337C">
            <w:pPr>
              <w:pStyle w:val="TableParagraph"/>
              <w:spacing w:before="18" w:line="235" w:lineRule="auto"/>
              <w:ind w:left="0" w:right="162"/>
              <w:rPr>
                <w:rFonts w:ascii="Arial" w:hAnsi="Arial" w:cs="Arial"/>
                <w:i/>
                <w:sz w:val="24"/>
                <w:szCs w:val="24"/>
              </w:rPr>
            </w:pPr>
          </w:p>
        </w:tc>
      </w:tr>
      <w:tr w:rsidR="00C9337C" w14:paraId="6EF3EED1" w14:textId="77777777" w:rsidTr="00415734">
        <w:trPr>
          <w:gridAfter w:val="1"/>
          <w:wAfter w:w="56" w:type="dxa"/>
          <w:trHeight w:val="5808"/>
        </w:trPr>
        <w:tc>
          <w:tcPr>
            <w:tcW w:w="2568" w:type="dxa"/>
            <w:gridSpan w:val="2"/>
            <w:tcBorders>
              <w:top w:val="single" w:sz="4" w:space="0" w:color="auto"/>
              <w:bottom w:val="single" w:sz="4" w:space="0" w:color="auto"/>
            </w:tcBorders>
          </w:tcPr>
          <w:p w14:paraId="5EF85821" w14:textId="3A7F56D7" w:rsidR="00C9337C" w:rsidRPr="00C9337C" w:rsidRDefault="00C9337C" w:rsidP="00C9337C">
            <w:pPr>
              <w:pStyle w:val="TableParagraph"/>
              <w:spacing w:before="18" w:line="235" w:lineRule="auto"/>
              <w:ind w:right="162"/>
              <w:rPr>
                <w:rFonts w:ascii="Arial" w:hAnsi="Arial" w:cs="Arial"/>
                <w:i/>
                <w:sz w:val="24"/>
                <w:szCs w:val="24"/>
              </w:rPr>
            </w:pPr>
            <w:r w:rsidRPr="00C9337C">
              <w:rPr>
                <w:rFonts w:ascii="Arial" w:hAnsi="Arial" w:cs="Arial"/>
                <w:i/>
                <w:sz w:val="24"/>
                <w:szCs w:val="24"/>
              </w:rPr>
              <w:lastRenderedPageBreak/>
              <w:t xml:space="preserve">Buy into the </w:t>
            </w:r>
            <w:r>
              <w:rPr>
                <w:rFonts w:ascii="Arial" w:hAnsi="Arial" w:cs="Arial"/>
                <w:i/>
                <w:sz w:val="24"/>
                <w:szCs w:val="24"/>
              </w:rPr>
              <w:t xml:space="preserve">Primary </w:t>
            </w:r>
            <w:r w:rsidRPr="00C9337C">
              <w:rPr>
                <w:rFonts w:ascii="Arial" w:hAnsi="Arial" w:cs="Arial"/>
                <w:i/>
                <w:sz w:val="24"/>
                <w:szCs w:val="24"/>
              </w:rPr>
              <w:t>PE to continue to update the curriculum to meet the needs of the pupils.</w:t>
            </w:r>
          </w:p>
        </w:tc>
        <w:tc>
          <w:tcPr>
            <w:tcW w:w="3534" w:type="dxa"/>
            <w:tcBorders>
              <w:top w:val="single" w:sz="4" w:space="0" w:color="auto"/>
              <w:bottom w:val="single" w:sz="4" w:space="0" w:color="auto"/>
            </w:tcBorders>
          </w:tcPr>
          <w:p w14:paraId="42820E8E" w14:textId="77777777" w:rsidR="00C9337C" w:rsidRDefault="00C9337C">
            <w:pPr>
              <w:pStyle w:val="TableParagraph"/>
              <w:ind w:left="79"/>
              <w:rPr>
                <w:i/>
                <w:sz w:val="28"/>
              </w:rPr>
            </w:pPr>
            <w:r>
              <w:rPr>
                <w:i/>
                <w:sz w:val="28"/>
              </w:rPr>
              <w:t>All teachers</w:t>
            </w:r>
          </w:p>
          <w:p w14:paraId="7859E5FE" w14:textId="03435C8B" w:rsidR="00C9337C" w:rsidRDefault="00C9337C">
            <w:pPr>
              <w:pStyle w:val="TableParagraph"/>
              <w:ind w:left="79"/>
              <w:rPr>
                <w:i/>
                <w:sz w:val="28"/>
              </w:rPr>
            </w:pPr>
            <w:r>
              <w:rPr>
                <w:i/>
                <w:sz w:val="28"/>
              </w:rPr>
              <w:t>pupils</w:t>
            </w:r>
          </w:p>
        </w:tc>
        <w:tc>
          <w:tcPr>
            <w:tcW w:w="3874" w:type="dxa"/>
            <w:tcBorders>
              <w:top w:val="single" w:sz="4" w:space="0" w:color="auto"/>
              <w:bottom w:val="single" w:sz="4" w:space="0" w:color="auto"/>
            </w:tcBorders>
          </w:tcPr>
          <w:p w14:paraId="41EFF05E" w14:textId="77777777" w:rsidR="002839D2" w:rsidRDefault="002839D2" w:rsidP="002839D2">
            <w:pPr>
              <w:pStyle w:val="TableParagraph"/>
              <w:spacing w:before="18" w:line="235" w:lineRule="auto"/>
              <w:ind w:left="79" w:right="206"/>
              <w:rPr>
                <w:rFonts w:ascii="Arial" w:hAnsi="Arial" w:cs="Arial"/>
                <w:i/>
                <w:color w:val="4C4D4F"/>
                <w:sz w:val="24"/>
                <w:szCs w:val="24"/>
              </w:rPr>
            </w:pPr>
            <w:r w:rsidRPr="004D2F94">
              <w:rPr>
                <w:rFonts w:ascii="Arial" w:hAnsi="Arial" w:cs="Arial"/>
                <w:i/>
                <w:color w:val="4C4D4F"/>
                <w:sz w:val="24"/>
                <w:szCs w:val="24"/>
                <w:highlight w:val="yellow"/>
              </w:rPr>
              <w:t>Key Indicator 1:</w:t>
            </w:r>
            <w:r w:rsidRPr="004D2F94">
              <w:rPr>
                <w:rFonts w:ascii="Arial" w:hAnsi="Arial" w:cs="Arial"/>
                <w:i/>
                <w:color w:val="4C4D4F"/>
                <w:sz w:val="24"/>
                <w:szCs w:val="24"/>
              </w:rPr>
              <w:t xml:space="preserve"> Increased confidence, knowledge, and skills</w:t>
            </w:r>
            <w:r w:rsidRPr="004D2F94">
              <w:rPr>
                <w:rFonts w:ascii="Arial" w:hAnsi="Arial" w:cs="Arial"/>
                <w:i/>
                <w:color w:val="4C4D4F"/>
                <w:spacing w:val="-10"/>
                <w:sz w:val="24"/>
                <w:szCs w:val="24"/>
              </w:rPr>
              <w:t xml:space="preserve"> </w:t>
            </w:r>
            <w:r w:rsidRPr="004D2F94">
              <w:rPr>
                <w:rFonts w:ascii="Arial" w:hAnsi="Arial" w:cs="Arial"/>
                <w:i/>
                <w:color w:val="4C4D4F"/>
                <w:sz w:val="24"/>
                <w:szCs w:val="24"/>
              </w:rPr>
              <w:t>of</w:t>
            </w:r>
            <w:r w:rsidRPr="004D2F94">
              <w:rPr>
                <w:rFonts w:ascii="Arial" w:hAnsi="Arial" w:cs="Arial"/>
                <w:i/>
                <w:color w:val="4C4D4F"/>
                <w:spacing w:val="-10"/>
                <w:sz w:val="24"/>
                <w:szCs w:val="24"/>
              </w:rPr>
              <w:t xml:space="preserve"> </w:t>
            </w:r>
            <w:r w:rsidRPr="004D2F94">
              <w:rPr>
                <w:rFonts w:ascii="Arial" w:hAnsi="Arial" w:cs="Arial"/>
                <w:i/>
                <w:color w:val="4C4D4F"/>
                <w:sz w:val="24"/>
                <w:szCs w:val="24"/>
              </w:rPr>
              <w:t>all</w:t>
            </w:r>
            <w:r w:rsidRPr="004D2F94">
              <w:rPr>
                <w:rFonts w:ascii="Arial" w:hAnsi="Arial" w:cs="Arial"/>
                <w:i/>
                <w:color w:val="4C4D4F"/>
                <w:spacing w:val="-10"/>
                <w:sz w:val="24"/>
                <w:szCs w:val="24"/>
              </w:rPr>
              <w:t xml:space="preserve"> </w:t>
            </w:r>
            <w:r w:rsidRPr="004D2F94">
              <w:rPr>
                <w:rFonts w:ascii="Arial" w:hAnsi="Arial" w:cs="Arial"/>
                <w:i/>
                <w:color w:val="4C4D4F"/>
                <w:sz w:val="24"/>
                <w:szCs w:val="24"/>
              </w:rPr>
              <w:t>staff</w:t>
            </w:r>
            <w:r w:rsidRPr="004D2F94">
              <w:rPr>
                <w:rFonts w:ascii="Arial" w:hAnsi="Arial" w:cs="Arial"/>
                <w:i/>
                <w:color w:val="4C4D4F"/>
                <w:spacing w:val="-10"/>
                <w:sz w:val="24"/>
                <w:szCs w:val="24"/>
              </w:rPr>
              <w:t xml:space="preserve"> </w:t>
            </w:r>
            <w:r w:rsidRPr="004D2F94">
              <w:rPr>
                <w:rFonts w:ascii="Arial" w:hAnsi="Arial" w:cs="Arial"/>
                <w:i/>
                <w:color w:val="4C4D4F"/>
                <w:sz w:val="24"/>
                <w:szCs w:val="24"/>
              </w:rPr>
              <w:t>in</w:t>
            </w:r>
            <w:r w:rsidRPr="004D2F94">
              <w:rPr>
                <w:rFonts w:ascii="Arial" w:hAnsi="Arial" w:cs="Arial"/>
                <w:i/>
                <w:color w:val="4C4D4F"/>
                <w:spacing w:val="-10"/>
                <w:sz w:val="24"/>
                <w:szCs w:val="24"/>
              </w:rPr>
              <w:t xml:space="preserve"> </w:t>
            </w:r>
            <w:r w:rsidRPr="004D2F94">
              <w:rPr>
                <w:rFonts w:ascii="Arial" w:hAnsi="Arial" w:cs="Arial"/>
                <w:i/>
                <w:color w:val="4C4D4F"/>
                <w:sz w:val="24"/>
                <w:szCs w:val="24"/>
              </w:rPr>
              <w:t>teaching</w:t>
            </w:r>
            <w:r w:rsidRPr="004D2F94">
              <w:rPr>
                <w:rFonts w:ascii="Arial" w:hAnsi="Arial" w:cs="Arial"/>
                <w:i/>
                <w:color w:val="4C4D4F"/>
                <w:spacing w:val="-10"/>
                <w:sz w:val="24"/>
                <w:szCs w:val="24"/>
              </w:rPr>
              <w:t xml:space="preserve"> </w:t>
            </w:r>
            <w:r w:rsidRPr="004D2F94">
              <w:rPr>
                <w:rFonts w:ascii="Arial" w:hAnsi="Arial" w:cs="Arial"/>
                <w:i/>
                <w:color w:val="4C4D4F"/>
                <w:sz w:val="24"/>
                <w:szCs w:val="24"/>
              </w:rPr>
              <w:t>PE and sport</w:t>
            </w:r>
          </w:p>
          <w:p w14:paraId="6A722EED" w14:textId="77777777" w:rsidR="002839D2" w:rsidRPr="00D9132D" w:rsidRDefault="002839D2" w:rsidP="002839D2">
            <w:pPr>
              <w:pStyle w:val="TableParagraph"/>
              <w:spacing w:before="18" w:line="235" w:lineRule="auto"/>
              <w:ind w:left="79" w:right="206"/>
              <w:rPr>
                <w:rFonts w:ascii="Arial" w:hAnsi="Arial" w:cs="Arial"/>
                <w:i/>
                <w:sz w:val="24"/>
                <w:szCs w:val="24"/>
              </w:rPr>
            </w:pPr>
            <w:r w:rsidRPr="00D9132D">
              <w:rPr>
                <w:rFonts w:ascii="Arial" w:hAnsi="Arial" w:cs="Arial"/>
                <w:i/>
                <w:color w:val="4C4D4F"/>
                <w:sz w:val="24"/>
                <w:szCs w:val="24"/>
                <w:highlight w:val="green"/>
              </w:rPr>
              <w:t>Key indicator 2</w:t>
            </w:r>
            <w:r w:rsidRPr="00D9132D">
              <w:rPr>
                <w:rFonts w:ascii="Arial" w:hAnsi="Arial" w:cs="Arial"/>
                <w:i/>
                <w:color w:val="4C4D4F"/>
                <w:sz w:val="24"/>
                <w:szCs w:val="24"/>
              </w:rPr>
              <w:t xml:space="preserve"> -The engagement of all pupils in regular physical activity – the Chief</w:t>
            </w:r>
            <w:r w:rsidRPr="00D9132D">
              <w:rPr>
                <w:rFonts w:ascii="Arial" w:hAnsi="Arial" w:cs="Arial"/>
                <w:i/>
                <w:color w:val="4C4D4F"/>
                <w:spacing w:val="-16"/>
                <w:sz w:val="24"/>
                <w:szCs w:val="24"/>
              </w:rPr>
              <w:t xml:space="preserve"> </w:t>
            </w:r>
            <w:r w:rsidRPr="00D9132D">
              <w:rPr>
                <w:rFonts w:ascii="Arial" w:hAnsi="Arial" w:cs="Arial"/>
                <w:i/>
                <w:color w:val="4C4D4F"/>
                <w:sz w:val="24"/>
                <w:szCs w:val="24"/>
              </w:rPr>
              <w:t>Medical</w:t>
            </w:r>
            <w:r w:rsidRPr="00D9132D">
              <w:rPr>
                <w:rFonts w:ascii="Arial" w:hAnsi="Arial" w:cs="Arial"/>
                <w:i/>
                <w:color w:val="4C4D4F"/>
                <w:spacing w:val="-16"/>
                <w:sz w:val="24"/>
                <w:szCs w:val="24"/>
              </w:rPr>
              <w:t xml:space="preserve"> </w:t>
            </w:r>
            <w:r w:rsidRPr="00D9132D">
              <w:rPr>
                <w:rFonts w:ascii="Arial" w:hAnsi="Arial" w:cs="Arial"/>
                <w:i/>
                <w:color w:val="4C4D4F"/>
                <w:sz w:val="24"/>
                <w:szCs w:val="24"/>
              </w:rPr>
              <w:t>Officer</w:t>
            </w:r>
            <w:r w:rsidRPr="00D9132D">
              <w:rPr>
                <w:rFonts w:ascii="Arial" w:hAnsi="Arial" w:cs="Arial"/>
                <w:i/>
                <w:color w:val="4C4D4F"/>
                <w:spacing w:val="-16"/>
                <w:sz w:val="24"/>
                <w:szCs w:val="24"/>
              </w:rPr>
              <w:t xml:space="preserve"> </w:t>
            </w:r>
            <w:r w:rsidRPr="00D9132D">
              <w:rPr>
                <w:rFonts w:ascii="Arial" w:hAnsi="Arial" w:cs="Arial"/>
                <w:i/>
                <w:color w:val="4C4D4F"/>
                <w:sz w:val="24"/>
                <w:szCs w:val="24"/>
              </w:rPr>
              <w:t xml:space="preserve">guidelines recommend that all children and young people aged 5 to 18 engage in at least 60 minutes of physical activity per day, of which 30 minutes should be in </w:t>
            </w:r>
            <w:r w:rsidRPr="00D9132D">
              <w:rPr>
                <w:rFonts w:ascii="Arial" w:hAnsi="Arial" w:cs="Arial"/>
                <w:i/>
                <w:color w:val="4C4D4F"/>
                <w:spacing w:val="-2"/>
                <w:sz w:val="24"/>
                <w:szCs w:val="24"/>
              </w:rPr>
              <w:t>school.</w:t>
            </w:r>
          </w:p>
          <w:p w14:paraId="5C3EA5F9" w14:textId="77777777" w:rsidR="002839D2" w:rsidRDefault="002839D2" w:rsidP="002839D2">
            <w:pPr>
              <w:pStyle w:val="TableParagraph"/>
              <w:spacing w:before="18" w:line="235" w:lineRule="auto"/>
              <w:ind w:left="79" w:right="206"/>
              <w:rPr>
                <w:rFonts w:ascii="Arial" w:hAnsi="Arial" w:cs="Arial"/>
                <w:i/>
                <w:color w:val="4C4D4F"/>
                <w:sz w:val="24"/>
                <w:szCs w:val="24"/>
              </w:rPr>
            </w:pPr>
          </w:p>
          <w:p w14:paraId="2CE524DC" w14:textId="77777777" w:rsidR="002839D2" w:rsidRPr="004D2F94" w:rsidRDefault="002839D2" w:rsidP="002839D2">
            <w:pPr>
              <w:pStyle w:val="TableParagraph"/>
              <w:spacing w:before="18" w:line="235" w:lineRule="auto"/>
              <w:ind w:left="79" w:right="206"/>
              <w:rPr>
                <w:rFonts w:ascii="Arial" w:hAnsi="Arial" w:cs="Arial"/>
                <w:i/>
                <w:color w:val="4C4D4F"/>
                <w:sz w:val="24"/>
                <w:szCs w:val="24"/>
                <w:highlight w:val="magenta"/>
              </w:rPr>
            </w:pPr>
            <w:r w:rsidRPr="004D2F94">
              <w:rPr>
                <w:rFonts w:ascii="Arial" w:hAnsi="Arial" w:cs="Arial"/>
                <w:i/>
                <w:color w:val="4C4D4F"/>
                <w:sz w:val="24"/>
                <w:szCs w:val="24"/>
                <w:highlight w:val="magenta"/>
              </w:rPr>
              <w:t>Key Indicator 3:</w:t>
            </w:r>
            <w:r w:rsidRPr="004D2F94">
              <w:t xml:space="preserve"> </w:t>
            </w:r>
            <w:r w:rsidRPr="004D2F94">
              <w:rPr>
                <w:rFonts w:ascii="Arial" w:hAnsi="Arial" w:cs="Arial"/>
                <w:i/>
                <w:color w:val="4C4D4F"/>
                <w:sz w:val="24"/>
                <w:szCs w:val="24"/>
              </w:rPr>
              <w:t>Increased confidence, knowledge and skills of all staff in teaching PE and Sport</w:t>
            </w:r>
          </w:p>
          <w:p w14:paraId="6DC3D62C" w14:textId="77777777" w:rsidR="002839D2" w:rsidRPr="004D2F94" w:rsidRDefault="002839D2" w:rsidP="002839D2">
            <w:pPr>
              <w:pStyle w:val="TableParagraph"/>
              <w:spacing w:before="18" w:line="235" w:lineRule="auto"/>
              <w:ind w:left="79" w:right="206"/>
              <w:rPr>
                <w:rFonts w:ascii="Arial" w:hAnsi="Arial" w:cs="Arial"/>
                <w:i/>
                <w:color w:val="4C4D4F"/>
                <w:spacing w:val="-2"/>
                <w:sz w:val="24"/>
                <w:szCs w:val="24"/>
              </w:rPr>
            </w:pPr>
            <w:r w:rsidRPr="00D9132D">
              <w:rPr>
                <w:rFonts w:ascii="Arial" w:hAnsi="Arial" w:cs="Arial"/>
                <w:i/>
                <w:color w:val="4C4D4F"/>
                <w:sz w:val="24"/>
                <w:szCs w:val="24"/>
                <w:highlight w:val="red"/>
              </w:rPr>
              <w:t>Key indicator 4</w:t>
            </w:r>
            <w:r w:rsidRPr="00D9132D">
              <w:rPr>
                <w:rFonts w:ascii="Arial" w:hAnsi="Arial" w:cs="Arial"/>
                <w:i/>
                <w:color w:val="4C4D4F"/>
                <w:sz w:val="24"/>
                <w:szCs w:val="24"/>
              </w:rPr>
              <w:t xml:space="preserve">: Broader </w:t>
            </w:r>
            <w:r w:rsidRPr="004D2F94">
              <w:rPr>
                <w:rFonts w:ascii="Arial" w:hAnsi="Arial" w:cs="Arial"/>
                <w:i/>
                <w:color w:val="4C4D4F"/>
                <w:sz w:val="24"/>
                <w:szCs w:val="24"/>
              </w:rPr>
              <w:t>experience</w:t>
            </w:r>
            <w:r w:rsidRPr="004D2F94">
              <w:rPr>
                <w:rFonts w:ascii="Arial" w:hAnsi="Arial" w:cs="Arial"/>
                <w:i/>
                <w:color w:val="4C4D4F"/>
                <w:spacing w:val="-9"/>
                <w:sz w:val="24"/>
                <w:szCs w:val="24"/>
              </w:rPr>
              <w:t xml:space="preserve"> </w:t>
            </w:r>
            <w:r w:rsidRPr="004D2F94">
              <w:rPr>
                <w:rFonts w:ascii="Arial" w:hAnsi="Arial" w:cs="Arial"/>
                <w:i/>
                <w:color w:val="4C4D4F"/>
                <w:sz w:val="24"/>
                <w:szCs w:val="24"/>
              </w:rPr>
              <w:t>of</w:t>
            </w:r>
            <w:r w:rsidRPr="004D2F94">
              <w:rPr>
                <w:rFonts w:ascii="Arial" w:hAnsi="Arial" w:cs="Arial"/>
                <w:i/>
                <w:color w:val="4C4D4F"/>
                <w:spacing w:val="-10"/>
                <w:sz w:val="24"/>
                <w:szCs w:val="24"/>
              </w:rPr>
              <w:t xml:space="preserve"> </w:t>
            </w:r>
            <w:r w:rsidRPr="004D2F94">
              <w:rPr>
                <w:rFonts w:ascii="Arial" w:hAnsi="Arial" w:cs="Arial"/>
                <w:i/>
                <w:color w:val="4C4D4F"/>
                <w:sz w:val="24"/>
                <w:szCs w:val="24"/>
              </w:rPr>
              <w:t>a</w:t>
            </w:r>
            <w:r w:rsidRPr="004D2F94">
              <w:rPr>
                <w:rFonts w:ascii="Arial" w:hAnsi="Arial" w:cs="Arial"/>
                <w:i/>
                <w:color w:val="4C4D4F"/>
                <w:spacing w:val="-10"/>
                <w:sz w:val="24"/>
                <w:szCs w:val="24"/>
              </w:rPr>
              <w:t xml:space="preserve"> </w:t>
            </w:r>
            <w:r w:rsidRPr="004D2F94">
              <w:rPr>
                <w:rFonts w:ascii="Arial" w:hAnsi="Arial" w:cs="Arial"/>
                <w:i/>
                <w:color w:val="4C4D4F"/>
                <w:sz w:val="24"/>
                <w:szCs w:val="24"/>
              </w:rPr>
              <w:t>range</w:t>
            </w:r>
            <w:r w:rsidRPr="004D2F94">
              <w:rPr>
                <w:rFonts w:ascii="Arial" w:hAnsi="Arial" w:cs="Arial"/>
                <w:i/>
                <w:color w:val="4C4D4F"/>
                <w:spacing w:val="-9"/>
                <w:sz w:val="24"/>
                <w:szCs w:val="24"/>
              </w:rPr>
              <w:t xml:space="preserve"> </w:t>
            </w:r>
            <w:r w:rsidRPr="004D2F94">
              <w:rPr>
                <w:rFonts w:ascii="Arial" w:hAnsi="Arial" w:cs="Arial"/>
                <w:i/>
                <w:color w:val="4C4D4F"/>
                <w:sz w:val="24"/>
                <w:szCs w:val="24"/>
              </w:rPr>
              <w:t>of</w:t>
            </w:r>
            <w:r w:rsidRPr="004D2F94">
              <w:rPr>
                <w:rFonts w:ascii="Arial" w:hAnsi="Arial" w:cs="Arial"/>
                <w:i/>
                <w:color w:val="4C4D4F"/>
                <w:spacing w:val="-10"/>
                <w:sz w:val="24"/>
                <w:szCs w:val="24"/>
              </w:rPr>
              <w:t xml:space="preserve"> </w:t>
            </w:r>
            <w:r w:rsidRPr="004D2F94">
              <w:rPr>
                <w:rFonts w:ascii="Arial" w:hAnsi="Arial" w:cs="Arial"/>
                <w:i/>
                <w:color w:val="4C4D4F"/>
                <w:sz w:val="24"/>
                <w:szCs w:val="24"/>
              </w:rPr>
              <w:t xml:space="preserve">sports and activities offered to all </w:t>
            </w:r>
            <w:r w:rsidRPr="004D2F94">
              <w:rPr>
                <w:rFonts w:ascii="Arial" w:hAnsi="Arial" w:cs="Arial"/>
                <w:i/>
                <w:color w:val="4C4D4F"/>
                <w:spacing w:val="-2"/>
                <w:sz w:val="24"/>
                <w:szCs w:val="24"/>
              </w:rPr>
              <w:t>pupils.</w:t>
            </w:r>
          </w:p>
          <w:p w14:paraId="2BD932B7" w14:textId="77777777" w:rsidR="00C9337C" w:rsidRPr="004D2F94" w:rsidRDefault="00C9337C" w:rsidP="00C9337C">
            <w:pPr>
              <w:pStyle w:val="TableParagraph"/>
              <w:spacing w:before="18" w:line="235" w:lineRule="auto"/>
              <w:ind w:left="79" w:right="206"/>
              <w:rPr>
                <w:rFonts w:ascii="Arial" w:hAnsi="Arial" w:cs="Arial"/>
                <w:i/>
                <w:color w:val="4C4D4F"/>
                <w:sz w:val="24"/>
                <w:szCs w:val="24"/>
                <w:highlight w:val="magenta"/>
              </w:rPr>
            </w:pPr>
          </w:p>
        </w:tc>
        <w:tc>
          <w:tcPr>
            <w:tcW w:w="2740" w:type="dxa"/>
            <w:tcBorders>
              <w:top w:val="single" w:sz="4" w:space="0" w:color="auto"/>
              <w:bottom w:val="single" w:sz="4" w:space="0" w:color="auto"/>
            </w:tcBorders>
          </w:tcPr>
          <w:p w14:paraId="467B709E" w14:textId="7CCC4199" w:rsidR="00C9337C" w:rsidRPr="00C9337C" w:rsidRDefault="00C9337C" w:rsidP="00C9337C">
            <w:pPr>
              <w:pStyle w:val="TableParagraph"/>
              <w:spacing w:before="18" w:line="235" w:lineRule="auto"/>
              <w:ind w:left="79"/>
              <w:rPr>
                <w:rFonts w:ascii="Arial" w:hAnsi="Arial" w:cs="Arial"/>
                <w:i/>
                <w:sz w:val="24"/>
                <w:szCs w:val="24"/>
              </w:rPr>
            </w:pPr>
            <w:r w:rsidRPr="00C9337C">
              <w:rPr>
                <w:rFonts w:ascii="Arial" w:hAnsi="Arial" w:cs="Arial"/>
                <w:i/>
                <w:sz w:val="24"/>
                <w:szCs w:val="24"/>
              </w:rPr>
              <w:t>Yearly subscription to the PE hub to have access to further planning units and to keep the current curriculum up to date.</w:t>
            </w:r>
          </w:p>
        </w:tc>
        <w:tc>
          <w:tcPr>
            <w:tcW w:w="2702" w:type="dxa"/>
            <w:tcBorders>
              <w:top w:val="single" w:sz="4" w:space="0" w:color="auto"/>
              <w:bottom w:val="single" w:sz="4" w:space="0" w:color="auto"/>
            </w:tcBorders>
          </w:tcPr>
          <w:p w14:paraId="0B45AE83" w14:textId="77777777" w:rsidR="00C9337C" w:rsidRDefault="00C9337C">
            <w:pPr>
              <w:pStyle w:val="TableParagraph"/>
              <w:spacing w:before="18" w:line="235" w:lineRule="auto"/>
              <w:ind w:left="79" w:right="93"/>
              <w:rPr>
                <w:i/>
                <w:sz w:val="28"/>
              </w:rPr>
            </w:pPr>
          </w:p>
          <w:p w14:paraId="5FDCD9BE" w14:textId="24E3EAC6" w:rsidR="00415734" w:rsidRDefault="000C4672">
            <w:pPr>
              <w:pStyle w:val="TableParagraph"/>
              <w:spacing w:before="18" w:line="235" w:lineRule="auto"/>
              <w:ind w:left="79" w:right="93"/>
              <w:rPr>
                <w:i/>
                <w:sz w:val="28"/>
              </w:rPr>
            </w:pPr>
            <w:r>
              <w:rPr>
                <w:i/>
                <w:sz w:val="28"/>
              </w:rPr>
              <w:t>£995</w:t>
            </w:r>
          </w:p>
          <w:p w14:paraId="5553BFCC" w14:textId="77777777" w:rsidR="00415734" w:rsidRDefault="00415734">
            <w:pPr>
              <w:pStyle w:val="TableParagraph"/>
              <w:spacing w:before="18" w:line="235" w:lineRule="auto"/>
              <w:ind w:left="79" w:right="93"/>
              <w:rPr>
                <w:i/>
                <w:sz w:val="28"/>
              </w:rPr>
            </w:pPr>
          </w:p>
          <w:p w14:paraId="4215757F" w14:textId="77777777" w:rsidR="00415734" w:rsidRDefault="00415734">
            <w:pPr>
              <w:pStyle w:val="TableParagraph"/>
              <w:spacing w:before="18" w:line="235" w:lineRule="auto"/>
              <w:ind w:left="79" w:right="93"/>
              <w:rPr>
                <w:i/>
                <w:sz w:val="28"/>
              </w:rPr>
            </w:pPr>
          </w:p>
          <w:p w14:paraId="38720AF5" w14:textId="77777777" w:rsidR="00415734" w:rsidRDefault="00415734">
            <w:pPr>
              <w:pStyle w:val="TableParagraph"/>
              <w:spacing w:before="18" w:line="235" w:lineRule="auto"/>
              <w:ind w:left="79" w:right="93"/>
              <w:rPr>
                <w:i/>
                <w:sz w:val="28"/>
              </w:rPr>
            </w:pPr>
          </w:p>
          <w:p w14:paraId="4D3E7F63" w14:textId="77777777" w:rsidR="00415734" w:rsidRDefault="00415734">
            <w:pPr>
              <w:pStyle w:val="TableParagraph"/>
              <w:spacing w:before="18" w:line="235" w:lineRule="auto"/>
              <w:ind w:left="79" w:right="93"/>
              <w:rPr>
                <w:i/>
                <w:sz w:val="28"/>
              </w:rPr>
            </w:pPr>
          </w:p>
          <w:p w14:paraId="1A9BBF6D" w14:textId="77777777" w:rsidR="00415734" w:rsidRDefault="00415734">
            <w:pPr>
              <w:pStyle w:val="TableParagraph"/>
              <w:spacing w:before="18" w:line="235" w:lineRule="auto"/>
              <w:ind w:left="79" w:right="93"/>
              <w:rPr>
                <w:i/>
                <w:sz w:val="28"/>
              </w:rPr>
            </w:pPr>
          </w:p>
          <w:p w14:paraId="25A561EC" w14:textId="77777777" w:rsidR="00415734" w:rsidRDefault="00415734">
            <w:pPr>
              <w:pStyle w:val="TableParagraph"/>
              <w:spacing w:before="18" w:line="235" w:lineRule="auto"/>
              <w:ind w:left="79" w:right="93"/>
              <w:rPr>
                <w:i/>
                <w:sz w:val="28"/>
              </w:rPr>
            </w:pPr>
          </w:p>
          <w:p w14:paraId="25397746" w14:textId="77777777" w:rsidR="00415734" w:rsidRDefault="00415734">
            <w:pPr>
              <w:pStyle w:val="TableParagraph"/>
              <w:spacing w:before="18" w:line="235" w:lineRule="auto"/>
              <w:ind w:left="79" w:right="93"/>
              <w:rPr>
                <w:i/>
                <w:sz w:val="28"/>
              </w:rPr>
            </w:pPr>
          </w:p>
          <w:p w14:paraId="55985F3A" w14:textId="77777777" w:rsidR="00415734" w:rsidRDefault="00415734">
            <w:pPr>
              <w:pStyle w:val="TableParagraph"/>
              <w:spacing w:before="18" w:line="235" w:lineRule="auto"/>
              <w:ind w:left="79" w:right="93"/>
              <w:rPr>
                <w:i/>
                <w:sz w:val="28"/>
              </w:rPr>
            </w:pPr>
          </w:p>
          <w:p w14:paraId="37EE3932" w14:textId="77777777" w:rsidR="00415734" w:rsidRDefault="00415734">
            <w:pPr>
              <w:pStyle w:val="TableParagraph"/>
              <w:spacing w:before="18" w:line="235" w:lineRule="auto"/>
              <w:ind w:left="79" w:right="93"/>
              <w:rPr>
                <w:i/>
                <w:sz w:val="28"/>
              </w:rPr>
            </w:pPr>
          </w:p>
          <w:p w14:paraId="48D72311" w14:textId="77777777" w:rsidR="00415734" w:rsidRDefault="00415734">
            <w:pPr>
              <w:pStyle w:val="TableParagraph"/>
              <w:spacing w:before="18" w:line="235" w:lineRule="auto"/>
              <w:ind w:left="79" w:right="93"/>
              <w:rPr>
                <w:i/>
                <w:sz w:val="28"/>
              </w:rPr>
            </w:pPr>
          </w:p>
          <w:p w14:paraId="5DC41A84" w14:textId="77777777" w:rsidR="00415734" w:rsidRDefault="00415734">
            <w:pPr>
              <w:pStyle w:val="TableParagraph"/>
              <w:spacing w:before="18" w:line="235" w:lineRule="auto"/>
              <w:ind w:left="79" w:right="93"/>
              <w:rPr>
                <w:i/>
                <w:sz w:val="28"/>
              </w:rPr>
            </w:pPr>
          </w:p>
          <w:p w14:paraId="1E380337" w14:textId="77777777" w:rsidR="00415734" w:rsidRDefault="00415734">
            <w:pPr>
              <w:pStyle w:val="TableParagraph"/>
              <w:spacing w:before="18" w:line="235" w:lineRule="auto"/>
              <w:ind w:left="79" w:right="93"/>
              <w:rPr>
                <w:i/>
                <w:sz w:val="28"/>
              </w:rPr>
            </w:pPr>
          </w:p>
          <w:p w14:paraId="6099EC30" w14:textId="77777777" w:rsidR="00415734" w:rsidRDefault="00415734">
            <w:pPr>
              <w:pStyle w:val="TableParagraph"/>
              <w:spacing w:before="18" w:line="235" w:lineRule="auto"/>
              <w:ind w:left="79" w:right="93"/>
              <w:rPr>
                <w:i/>
                <w:sz w:val="28"/>
              </w:rPr>
            </w:pPr>
          </w:p>
          <w:p w14:paraId="7F45105A" w14:textId="77777777" w:rsidR="00415734" w:rsidRDefault="00415734">
            <w:pPr>
              <w:pStyle w:val="TableParagraph"/>
              <w:spacing w:before="18" w:line="235" w:lineRule="auto"/>
              <w:ind w:left="79" w:right="93"/>
              <w:rPr>
                <w:i/>
                <w:sz w:val="28"/>
              </w:rPr>
            </w:pPr>
          </w:p>
          <w:p w14:paraId="089C4AF3" w14:textId="77777777" w:rsidR="00415734" w:rsidRDefault="00415734">
            <w:pPr>
              <w:pStyle w:val="TableParagraph"/>
              <w:spacing w:before="18" w:line="235" w:lineRule="auto"/>
              <w:ind w:left="79" w:right="93"/>
              <w:rPr>
                <w:i/>
                <w:sz w:val="28"/>
              </w:rPr>
            </w:pPr>
          </w:p>
        </w:tc>
      </w:tr>
      <w:tr w:rsidR="00415734" w14:paraId="515FD3C2" w14:textId="77777777" w:rsidTr="009A6A3E">
        <w:trPr>
          <w:gridAfter w:val="1"/>
          <w:wAfter w:w="56" w:type="dxa"/>
          <w:trHeight w:val="3708"/>
        </w:trPr>
        <w:tc>
          <w:tcPr>
            <w:tcW w:w="2568" w:type="dxa"/>
            <w:gridSpan w:val="2"/>
            <w:tcBorders>
              <w:top w:val="single" w:sz="4" w:space="0" w:color="auto"/>
              <w:bottom w:val="single" w:sz="4" w:space="0" w:color="auto"/>
            </w:tcBorders>
          </w:tcPr>
          <w:p w14:paraId="2F2AAD5F" w14:textId="26783BFE" w:rsidR="00415734" w:rsidRPr="00C9337C" w:rsidRDefault="00415734" w:rsidP="00C9337C">
            <w:pPr>
              <w:pStyle w:val="TableParagraph"/>
              <w:spacing w:before="18" w:line="235" w:lineRule="auto"/>
              <w:ind w:right="162"/>
              <w:rPr>
                <w:rFonts w:ascii="Arial" w:hAnsi="Arial" w:cs="Arial"/>
                <w:i/>
                <w:sz w:val="24"/>
                <w:szCs w:val="24"/>
              </w:rPr>
            </w:pPr>
            <w:r w:rsidRPr="00415734">
              <w:rPr>
                <w:rFonts w:ascii="Arial" w:hAnsi="Arial" w:cs="Arial"/>
                <w:i/>
                <w:sz w:val="24"/>
                <w:szCs w:val="24"/>
              </w:rPr>
              <w:t xml:space="preserve">Employ a specialist </w:t>
            </w:r>
            <w:r w:rsidR="008528A5">
              <w:rPr>
                <w:rFonts w:ascii="Arial" w:hAnsi="Arial" w:cs="Arial"/>
                <w:i/>
                <w:sz w:val="24"/>
                <w:szCs w:val="24"/>
              </w:rPr>
              <w:t>teacher</w:t>
            </w:r>
            <w:r w:rsidRPr="00415734">
              <w:rPr>
                <w:rFonts w:ascii="Arial" w:hAnsi="Arial" w:cs="Arial"/>
                <w:i/>
                <w:sz w:val="24"/>
                <w:szCs w:val="24"/>
              </w:rPr>
              <w:t xml:space="preserve"> to support and help to develop each of the 5 key performance indicators</w:t>
            </w:r>
            <w:r w:rsidR="008528A5">
              <w:rPr>
                <w:rFonts w:ascii="Arial" w:hAnsi="Arial" w:cs="Arial"/>
                <w:i/>
                <w:sz w:val="24"/>
                <w:szCs w:val="24"/>
              </w:rPr>
              <w:t xml:space="preserve"> through dance</w:t>
            </w:r>
          </w:p>
        </w:tc>
        <w:tc>
          <w:tcPr>
            <w:tcW w:w="3534" w:type="dxa"/>
            <w:tcBorders>
              <w:top w:val="single" w:sz="4" w:space="0" w:color="auto"/>
              <w:bottom w:val="single" w:sz="4" w:space="0" w:color="auto"/>
            </w:tcBorders>
          </w:tcPr>
          <w:p w14:paraId="1A1170B5" w14:textId="77777777" w:rsidR="00415734" w:rsidRDefault="008528A5" w:rsidP="00415734">
            <w:pPr>
              <w:pStyle w:val="TableParagraph"/>
              <w:ind w:left="79"/>
              <w:rPr>
                <w:i/>
                <w:sz w:val="28"/>
              </w:rPr>
            </w:pPr>
            <w:r>
              <w:rPr>
                <w:i/>
                <w:sz w:val="28"/>
              </w:rPr>
              <w:t xml:space="preserve">All teachers </w:t>
            </w:r>
          </w:p>
          <w:p w14:paraId="1349DB93" w14:textId="2EF646D2" w:rsidR="008528A5" w:rsidRDefault="008528A5" w:rsidP="00415734">
            <w:pPr>
              <w:pStyle w:val="TableParagraph"/>
              <w:ind w:left="79"/>
              <w:rPr>
                <w:i/>
                <w:sz w:val="28"/>
              </w:rPr>
            </w:pPr>
            <w:r>
              <w:rPr>
                <w:i/>
                <w:sz w:val="28"/>
              </w:rPr>
              <w:t xml:space="preserve">Pupils </w:t>
            </w:r>
          </w:p>
        </w:tc>
        <w:tc>
          <w:tcPr>
            <w:tcW w:w="3874" w:type="dxa"/>
            <w:tcBorders>
              <w:top w:val="single" w:sz="4" w:space="0" w:color="auto"/>
              <w:bottom w:val="single" w:sz="4" w:space="0" w:color="auto"/>
            </w:tcBorders>
          </w:tcPr>
          <w:p w14:paraId="01EACCC9" w14:textId="77777777" w:rsidR="008528A5" w:rsidRDefault="008528A5" w:rsidP="008528A5">
            <w:pPr>
              <w:pStyle w:val="TableParagraph"/>
              <w:spacing w:before="18" w:line="235" w:lineRule="auto"/>
              <w:ind w:left="79" w:right="206"/>
              <w:rPr>
                <w:rFonts w:ascii="Arial" w:hAnsi="Arial" w:cs="Arial"/>
                <w:i/>
                <w:color w:val="4C4D4F"/>
                <w:sz w:val="24"/>
                <w:szCs w:val="24"/>
              </w:rPr>
            </w:pPr>
            <w:r w:rsidRPr="004D2F94">
              <w:rPr>
                <w:rFonts w:ascii="Arial" w:hAnsi="Arial" w:cs="Arial"/>
                <w:i/>
                <w:color w:val="4C4D4F"/>
                <w:sz w:val="24"/>
                <w:szCs w:val="24"/>
                <w:highlight w:val="yellow"/>
              </w:rPr>
              <w:t>Key Indicator 1:</w:t>
            </w:r>
            <w:r w:rsidRPr="004D2F94">
              <w:rPr>
                <w:rFonts w:ascii="Arial" w:hAnsi="Arial" w:cs="Arial"/>
                <w:i/>
                <w:color w:val="4C4D4F"/>
                <w:sz w:val="24"/>
                <w:szCs w:val="24"/>
              </w:rPr>
              <w:t xml:space="preserve"> Increased confidence, knowledge, and skills</w:t>
            </w:r>
            <w:r w:rsidRPr="004D2F94">
              <w:rPr>
                <w:rFonts w:ascii="Arial" w:hAnsi="Arial" w:cs="Arial"/>
                <w:i/>
                <w:color w:val="4C4D4F"/>
                <w:spacing w:val="-10"/>
                <w:sz w:val="24"/>
                <w:szCs w:val="24"/>
              </w:rPr>
              <w:t xml:space="preserve"> </w:t>
            </w:r>
            <w:r w:rsidRPr="004D2F94">
              <w:rPr>
                <w:rFonts w:ascii="Arial" w:hAnsi="Arial" w:cs="Arial"/>
                <w:i/>
                <w:color w:val="4C4D4F"/>
                <w:sz w:val="24"/>
                <w:szCs w:val="24"/>
              </w:rPr>
              <w:t>of</w:t>
            </w:r>
            <w:r w:rsidRPr="004D2F94">
              <w:rPr>
                <w:rFonts w:ascii="Arial" w:hAnsi="Arial" w:cs="Arial"/>
                <w:i/>
                <w:color w:val="4C4D4F"/>
                <w:spacing w:val="-10"/>
                <w:sz w:val="24"/>
                <w:szCs w:val="24"/>
              </w:rPr>
              <w:t xml:space="preserve"> </w:t>
            </w:r>
            <w:r w:rsidRPr="004D2F94">
              <w:rPr>
                <w:rFonts w:ascii="Arial" w:hAnsi="Arial" w:cs="Arial"/>
                <w:i/>
                <w:color w:val="4C4D4F"/>
                <w:sz w:val="24"/>
                <w:szCs w:val="24"/>
              </w:rPr>
              <w:t>all</w:t>
            </w:r>
            <w:r w:rsidRPr="004D2F94">
              <w:rPr>
                <w:rFonts w:ascii="Arial" w:hAnsi="Arial" w:cs="Arial"/>
                <w:i/>
                <w:color w:val="4C4D4F"/>
                <w:spacing w:val="-10"/>
                <w:sz w:val="24"/>
                <w:szCs w:val="24"/>
              </w:rPr>
              <w:t xml:space="preserve"> </w:t>
            </w:r>
            <w:r w:rsidRPr="004D2F94">
              <w:rPr>
                <w:rFonts w:ascii="Arial" w:hAnsi="Arial" w:cs="Arial"/>
                <w:i/>
                <w:color w:val="4C4D4F"/>
                <w:sz w:val="24"/>
                <w:szCs w:val="24"/>
              </w:rPr>
              <w:t>staff</w:t>
            </w:r>
            <w:r w:rsidRPr="004D2F94">
              <w:rPr>
                <w:rFonts w:ascii="Arial" w:hAnsi="Arial" w:cs="Arial"/>
                <w:i/>
                <w:color w:val="4C4D4F"/>
                <w:spacing w:val="-10"/>
                <w:sz w:val="24"/>
                <w:szCs w:val="24"/>
              </w:rPr>
              <w:t xml:space="preserve"> </w:t>
            </w:r>
            <w:r w:rsidRPr="004D2F94">
              <w:rPr>
                <w:rFonts w:ascii="Arial" w:hAnsi="Arial" w:cs="Arial"/>
                <w:i/>
                <w:color w:val="4C4D4F"/>
                <w:sz w:val="24"/>
                <w:szCs w:val="24"/>
              </w:rPr>
              <w:t>in</w:t>
            </w:r>
            <w:r w:rsidRPr="004D2F94">
              <w:rPr>
                <w:rFonts w:ascii="Arial" w:hAnsi="Arial" w:cs="Arial"/>
                <w:i/>
                <w:color w:val="4C4D4F"/>
                <w:spacing w:val="-10"/>
                <w:sz w:val="24"/>
                <w:szCs w:val="24"/>
              </w:rPr>
              <w:t xml:space="preserve"> </w:t>
            </w:r>
            <w:r w:rsidRPr="004D2F94">
              <w:rPr>
                <w:rFonts w:ascii="Arial" w:hAnsi="Arial" w:cs="Arial"/>
                <w:i/>
                <w:color w:val="4C4D4F"/>
                <w:sz w:val="24"/>
                <w:szCs w:val="24"/>
              </w:rPr>
              <w:t>teaching</w:t>
            </w:r>
            <w:r w:rsidRPr="004D2F94">
              <w:rPr>
                <w:rFonts w:ascii="Arial" w:hAnsi="Arial" w:cs="Arial"/>
                <w:i/>
                <w:color w:val="4C4D4F"/>
                <w:spacing w:val="-10"/>
                <w:sz w:val="24"/>
                <w:szCs w:val="24"/>
              </w:rPr>
              <w:t xml:space="preserve"> </w:t>
            </w:r>
            <w:r w:rsidRPr="004D2F94">
              <w:rPr>
                <w:rFonts w:ascii="Arial" w:hAnsi="Arial" w:cs="Arial"/>
                <w:i/>
                <w:color w:val="4C4D4F"/>
                <w:sz w:val="24"/>
                <w:szCs w:val="24"/>
              </w:rPr>
              <w:t>PE and sport</w:t>
            </w:r>
          </w:p>
          <w:p w14:paraId="27BEDDDD" w14:textId="77777777" w:rsidR="008528A5" w:rsidRPr="00D9132D" w:rsidRDefault="008528A5" w:rsidP="008528A5">
            <w:pPr>
              <w:pStyle w:val="TableParagraph"/>
              <w:spacing w:before="18" w:line="235" w:lineRule="auto"/>
              <w:ind w:left="79" w:right="206"/>
              <w:rPr>
                <w:rFonts w:ascii="Arial" w:hAnsi="Arial" w:cs="Arial"/>
                <w:i/>
                <w:sz w:val="24"/>
                <w:szCs w:val="24"/>
              </w:rPr>
            </w:pPr>
            <w:r w:rsidRPr="00D9132D">
              <w:rPr>
                <w:rFonts w:ascii="Arial" w:hAnsi="Arial" w:cs="Arial"/>
                <w:i/>
                <w:color w:val="4C4D4F"/>
                <w:sz w:val="24"/>
                <w:szCs w:val="24"/>
                <w:highlight w:val="green"/>
              </w:rPr>
              <w:t>Key indicator 2</w:t>
            </w:r>
            <w:r w:rsidRPr="00D9132D">
              <w:rPr>
                <w:rFonts w:ascii="Arial" w:hAnsi="Arial" w:cs="Arial"/>
                <w:i/>
                <w:color w:val="4C4D4F"/>
                <w:sz w:val="24"/>
                <w:szCs w:val="24"/>
              </w:rPr>
              <w:t xml:space="preserve"> -The engagement of all pupils in regular physical activity – the Chief</w:t>
            </w:r>
            <w:r w:rsidRPr="00D9132D">
              <w:rPr>
                <w:rFonts w:ascii="Arial" w:hAnsi="Arial" w:cs="Arial"/>
                <w:i/>
                <w:color w:val="4C4D4F"/>
                <w:spacing w:val="-16"/>
                <w:sz w:val="24"/>
                <w:szCs w:val="24"/>
              </w:rPr>
              <w:t xml:space="preserve"> </w:t>
            </w:r>
            <w:r w:rsidRPr="00D9132D">
              <w:rPr>
                <w:rFonts w:ascii="Arial" w:hAnsi="Arial" w:cs="Arial"/>
                <w:i/>
                <w:color w:val="4C4D4F"/>
                <w:sz w:val="24"/>
                <w:szCs w:val="24"/>
              </w:rPr>
              <w:t>Medical</w:t>
            </w:r>
            <w:r w:rsidRPr="00D9132D">
              <w:rPr>
                <w:rFonts w:ascii="Arial" w:hAnsi="Arial" w:cs="Arial"/>
                <w:i/>
                <w:color w:val="4C4D4F"/>
                <w:spacing w:val="-16"/>
                <w:sz w:val="24"/>
                <w:szCs w:val="24"/>
              </w:rPr>
              <w:t xml:space="preserve"> </w:t>
            </w:r>
            <w:r w:rsidRPr="00D9132D">
              <w:rPr>
                <w:rFonts w:ascii="Arial" w:hAnsi="Arial" w:cs="Arial"/>
                <w:i/>
                <w:color w:val="4C4D4F"/>
                <w:sz w:val="24"/>
                <w:szCs w:val="24"/>
              </w:rPr>
              <w:t>Officer</w:t>
            </w:r>
            <w:r w:rsidRPr="00D9132D">
              <w:rPr>
                <w:rFonts w:ascii="Arial" w:hAnsi="Arial" w:cs="Arial"/>
                <w:i/>
                <w:color w:val="4C4D4F"/>
                <w:spacing w:val="-16"/>
                <w:sz w:val="24"/>
                <w:szCs w:val="24"/>
              </w:rPr>
              <w:t xml:space="preserve"> </w:t>
            </w:r>
            <w:r w:rsidRPr="00D9132D">
              <w:rPr>
                <w:rFonts w:ascii="Arial" w:hAnsi="Arial" w:cs="Arial"/>
                <w:i/>
                <w:color w:val="4C4D4F"/>
                <w:sz w:val="24"/>
                <w:szCs w:val="24"/>
              </w:rPr>
              <w:t xml:space="preserve">guidelines recommend that all children and young people aged 5 to 18 engage in at least 60 minutes of physical activity per day, of which 30 minutes should be in </w:t>
            </w:r>
            <w:r w:rsidRPr="00D9132D">
              <w:rPr>
                <w:rFonts w:ascii="Arial" w:hAnsi="Arial" w:cs="Arial"/>
                <w:i/>
                <w:color w:val="4C4D4F"/>
                <w:spacing w:val="-2"/>
                <w:sz w:val="24"/>
                <w:szCs w:val="24"/>
              </w:rPr>
              <w:t>school.</w:t>
            </w:r>
          </w:p>
          <w:p w14:paraId="60522C85" w14:textId="77777777" w:rsidR="008528A5" w:rsidRDefault="008528A5" w:rsidP="008528A5">
            <w:pPr>
              <w:pStyle w:val="TableParagraph"/>
              <w:spacing w:before="18" w:line="235" w:lineRule="auto"/>
              <w:ind w:left="79" w:right="206"/>
              <w:rPr>
                <w:rFonts w:ascii="Arial" w:hAnsi="Arial" w:cs="Arial"/>
                <w:i/>
                <w:color w:val="4C4D4F"/>
                <w:sz w:val="24"/>
                <w:szCs w:val="24"/>
              </w:rPr>
            </w:pPr>
          </w:p>
          <w:p w14:paraId="4B82D4DD" w14:textId="77777777" w:rsidR="008528A5" w:rsidRPr="004D2F94" w:rsidRDefault="008528A5" w:rsidP="008528A5">
            <w:pPr>
              <w:pStyle w:val="TableParagraph"/>
              <w:spacing w:before="18" w:line="235" w:lineRule="auto"/>
              <w:ind w:left="79" w:right="206"/>
              <w:rPr>
                <w:rFonts w:ascii="Arial" w:hAnsi="Arial" w:cs="Arial"/>
                <w:i/>
                <w:color w:val="4C4D4F"/>
                <w:sz w:val="24"/>
                <w:szCs w:val="24"/>
                <w:highlight w:val="magenta"/>
              </w:rPr>
            </w:pPr>
            <w:r w:rsidRPr="004D2F94">
              <w:rPr>
                <w:rFonts w:ascii="Arial" w:hAnsi="Arial" w:cs="Arial"/>
                <w:i/>
                <w:color w:val="4C4D4F"/>
                <w:sz w:val="24"/>
                <w:szCs w:val="24"/>
                <w:highlight w:val="magenta"/>
              </w:rPr>
              <w:t>Key Indicator 3:</w:t>
            </w:r>
            <w:r w:rsidRPr="004D2F94">
              <w:t xml:space="preserve"> </w:t>
            </w:r>
            <w:r w:rsidRPr="004D2F94">
              <w:rPr>
                <w:rFonts w:ascii="Arial" w:hAnsi="Arial" w:cs="Arial"/>
                <w:i/>
                <w:color w:val="4C4D4F"/>
                <w:sz w:val="24"/>
                <w:szCs w:val="24"/>
              </w:rPr>
              <w:t xml:space="preserve">Increased confidence, knowledge and skills </w:t>
            </w:r>
            <w:r w:rsidRPr="004D2F94">
              <w:rPr>
                <w:rFonts w:ascii="Arial" w:hAnsi="Arial" w:cs="Arial"/>
                <w:i/>
                <w:color w:val="4C4D4F"/>
                <w:sz w:val="24"/>
                <w:szCs w:val="24"/>
              </w:rPr>
              <w:lastRenderedPageBreak/>
              <w:t>of all staff in teaching PE and Sport</w:t>
            </w:r>
          </w:p>
          <w:p w14:paraId="752D075C" w14:textId="77777777" w:rsidR="008528A5" w:rsidRDefault="008528A5" w:rsidP="008528A5">
            <w:pPr>
              <w:pStyle w:val="TableParagraph"/>
              <w:spacing w:before="18" w:line="235" w:lineRule="auto"/>
              <w:ind w:left="79" w:right="206"/>
              <w:rPr>
                <w:rFonts w:ascii="Arial" w:hAnsi="Arial" w:cs="Arial"/>
                <w:i/>
                <w:color w:val="4C4D4F"/>
                <w:spacing w:val="-2"/>
                <w:sz w:val="24"/>
                <w:szCs w:val="24"/>
              </w:rPr>
            </w:pPr>
            <w:r w:rsidRPr="00D9132D">
              <w:rPr>
                <w:rFonts w:ascii="Arial" w:hAnsi="Arial" w:cs="Arial"/>
                <w:i/>
                <w:color w:val="4C4D4F"/>
                <w:sz w:val="24"/>
                <w:szCs w:val="24"/>
                <w:highlight w:val="red"/>
              </w:rPr>
              <w:t>Key indicator 4</w:t>
            </w:r>
            <w:r w:rsidRPr="00D9132D">
              <w:rPr>
                <w:rFonts w:ascii="Arial" w:hAnsi="Arial" w:cs="Arial"/>
                <w:i/>
                <w:color w:val="4C4D4F"/>
                <w:sz w:val="24"/>
                <w:szCs w:val="24"/>
              </w:rPr>
              <w:t xml:space="preserve">: Broader </w:t>
            </w:r>
            <w:r w:rsidRPr="004D2F94">
              <w:rPr>
                <w:rFonts w:ascii="Arial" w:hAnsi="Arial" w:cs="Arial"/>
                <w:i/>
                <w:color w:val="4C4D4F"/>
                <w:sz w:val="24"/>
                <w:szCs w:val="24"/>
              </w:rPr>
              <w:t>experience</w:t>
            </w:r>
            <w:r w:rsidRPr="004D2F94">
              <w:rPr>
                <w:rFonts w:ascii="Arial" w:hAnsi="Arial" w:cs="Arial"/>
                <w:i/>
                <w:color w:val="4C4D4F"/>
                <w:spacing w:val="-9"/>
                <w:sz w:val="24"/>
                <w:szCs w:val="24"/>
              </w:rPr>
              <w:t xml:space="preserve"> </w:t>
            </w:r>
            <w:r w:rsidRPr="004D2F94">
              <w:rPr>
                <w:rFonts w:ascii="Arial" w:hAnsi="Arial" w:cs="Arial"/>
                <w:i/>
                <w:color w:val="4C4D4F"/>
                <w:sz w:val="24"/>
                <w:szCs w:val="24"/>
              </w:rPr>
              <w:t>of</w:t>
            </w:r>
            <w:r w:rsidRPr="004D2F94">
              <w:rPr>
                <w:rFonts w:ascii="Arial" w:hAnsi="Arial" w:cs="Arial"/>
                <w:i/>
                <w:color w:val="4C4D4F"/>
                <w:spacing w:val="-10"/>
                <w:sz w:val="24"/>
                <w:szCs w:val="24"/>
              </w:rPr>
              <w:t xml:space="preserve"> </w:t>
            </w:r>
            <w:r w:rsidRPr="004D2F94">
              <w:rPr>
                <w:rFonts w:ascii="Arial" w:hAnsi="Arial" w:cs="Arial"/>
                <w:i/>
                <w:color w:val="4C4D4F"/>
                <w:sz w:val="24"/>
                <w:szCs w:val="24"/>
              </w:rPr>
              <w:t>a</w:t>
            </w:r>
            <w:r w:rsidRPr="004D2F94">
              <w:rPr>
                <w:rFonts w:ascii="Arial" w:hAnsi="Arial" w:cs="Arial"/>
                <w:i/>
                <w:color w:val="4C4D4F"/>
                <w:spacing w:val="-10"/>
                <w:sz w:val="24"/>
                <w:szCs w:val="24"/>
              </w:rPr>
              <w:t xml:space="preserve"> </w:t>
            </w:r>
            <w:r w:rsidRPr="004D2F94">
              <w:rPr>
                <w:rFonts w:ascii="Arial" w:hAnsi="Arial" w:cs="Arial"/>
                <w:i/>
                <w:color w:val="4C4D4F"/>
                <w:sz w:val="24"/>
                <w:szCs w:val="24"/>
              </w:rPr>
              <w:t>range</w:t>
            </w:r>
            <w:r w:rsidRPr="004D2F94">
              <w:rPr>
                <w:rFonts w:ascii="Arial" w:hAnsi="Arial" w:cs="Arial"/>
                <w:i/>
                <w:color w:val="4C4D4F"/>
                <w:spacing w:val="-9"/>
                <w:sz w:val="24"/>
                <w:szCs w:val="24"/>
              </w:rPr>
              <w:t xml:space="preserve"> </w:t>
            </w:r>
            <w:r w:rsidRPr="004D2F94">
              <w:rPr>
                <w:rFonts w:ascii="Arial" w:hAnsi="Arial" w:cs="Arial"/>
                <w:i/>
                <w:color w:val="4C4D4F"/>
                <w:sz w:val="24"/>
                <w:szCs w:val="24"/>
              </w:rPr>
              <w:t>of</w:t>
            </w:r>
            <w:r w:rsidRPr="004D2F94">
              <w:rPr>
                <w:rFonts w:ascii="Arial" w:hAnsi="Arial" w:cs="Arial"/>
                <w:i/>
                <w:color w:val="4C4D4F"/>
                <w:spacing w:val="-10"/>
                <w:sz w:val="24"/>
                <w:szCs w:val="24"/>
              </w:rPr>
              <w:t xml:space="preserve"> </w:t>
            </w:r>
            <w:r w:rsidRPr="004D2F94">
              <w:rPr>
                <w:rFonts w:ascii="Arial" w:hAnsi="Arial" w:cs="Arial"/>
                <w:i/>
                <w:color w:val="4C4D4F"/>
                <w:sz w:val="24"/>
                <w:szCs w:val="24"/>
              </w:rPr>
              <w:t xml:space="preserve">sports and activities offered to all </w:t>
            </w:r>
            <w:r w:rsidRPr="004D2F94">
              <w:rPr>
                <w:rFonts w:ascii="Arial" w:hAnsi="Arial" w:cs="Arial"/>
                <w:i/>
                <w:color w:val="4C4D4F"/>
                <w:spacing w:val="-2"/>
                <w:sz w:val="24"/>
                <w:szCs w:val="24"/>
              </w:rPr>
              <w:t>pupils.</w:t>
            </w:r>
          </w:p>
          <w:p w14:paraId="021E26A5" w14:textId="59BD362C" w:rsidR="008528A5" w:rsidRPr="004D2F94" w:rsidRDefault="008528A5" w:rsidP="008528A5">
            <w:pPr>
              <w:pStyle w:val="TableParagraph"/>
              <w:spacing w:before="18" w:line="235" w:lineRule="auto"/>
              <w:ind w:left="79" w:right="206"/>
              <w:rPr>
                <w:rFonts w:ascii="Arial" w:hAnsi="Arial" w:cs="Arial"/>
                <w:i/>
                <w:color w:val="4C4D4F"/>
                <w:spacing w:val="-2"/>
                <w:sz w:val="24"/>
                <w:szCs w:val="24"/>
              </w:rPr>
            </w:pPr>
            <w:r w:rsidRPr="004D2F94">
              <w:rPr>
                <w:rFonts w:ascii="Arial" w:hAnsi="Arial" w:cs="Arial"/>
                <w:i/>
                <w:color w:val="4C4D4F"/>
                <w:sz w:val="24"/>
                <w:szCs w:val="24"/>
                <w:highlight w:val="cyan"/>
              </w:rPr>
              <w:t>Key indicator 5:</w:t>
            </w:r>
            <w:r w:rsidRPr="004D2F94">
              <w:rPr>
                <w:rFonts w:ascii="Arial" w:hAnsi="Arial" w:cs="Arial"/>
                <w:i/>
                <w:color w:val="4C4D4F"/>
                <w:sz w:val="24"/>
                <w:szCs w:val="24"/>
              </w:rPr>
              <w:t xml:space="preserve"> Increased participation</w:t>
            </w:r>
            <w:r w:rsidRPr="004D2F94">
              <w:rPr>
                <w:rFonts w:ascii="Arial" w:hAnsi="Arial" w:cs="Arial"/>
                <w:i/>
                <w:color w:val="4C4D4F"/>
                <w:spacing w:val="-16"/>
                <w:sz w:val="24"/>
                <w:szCs w:val="24"/>
              </w:rPr>
              <w:t xml:space="preserve"> </w:t>
            </w:r>
            <w:r w:rsidRPr="004D2F94">
              <w:rPr>
                <w:rFonts w:ascii="Arial" w:hAnsi="Arial" w:cs="Arial"/>
                <w:i/>
                <w:color w:val="4C4D4F"/>
                <w:sz w:val="24"/>
                <w:szCs w:val="24"/>
              </w:rPr>
              <w:t>in</w:t>
            </w:r>
            <w:r w:rsidRPr="004D2F94">
              <w:rPr>
                <w:rFonts w:ascii="Arial" w:hAnsi="Arial" w:cs="Arial"/>
                <w:i/>
                <w:color w:val="4C4D4F"/>
                <w:spacing w:val="-16"/>
                <w:sz w:val="24"/>
                <w:szCs w:val="24"/>
              </w:rPr>
              <w:t xml:space="preserve"> </w:t>
            </w:r>
            <w:r w:rsidRPr="004D2F94">
              <w:rPr>
                <w:rFonts w:ascii="Arial" w:hAnsi="Arial" w:cs="Arial"/>
                <w:i/>
                <w:color w:val="4C4D4F"/>
                <w:sz w:val="24"/>
                <w:szCs w:val="24"/>
              </w:rPr>
              <w:t xml:space="preserve">competitive </w:t>
            </w:r>
            <w:r w:rsidRPr="004D2F94">
              <w:rPr>
                <w:rFonts w:ascii="Arial" w:hAnsi="Arial" w:cs="Arial"/>
                <w:i/>
                <w:color w:val="4C4D4F"/>
                <w:spacing w:val="-2"/>
                <w:sz w:val="24"/>
                <w:szCs w:val="24"/>
              </w:rPr>
              <w:t>sport.</w:t>
            </w:r>
          </w:p>
          <w:p w14:paraId="13794383" w14:textId="77777777" w:rsidR="00415734" w:rsidRPr="004D2F94" w:rsidRDefault="00415734" w:rsidP="00C9337C">
            <w:pPr>
              <w:pStyle w:val="TableParagraph"/>
              <w:spacing w:before="18" w:line="235" w:lineRule="auto"/>
              <w:ind w:left="79" w:right="206"/>
              <w:rPr>
                <w:rFonts w:ascii="Arial" w:hAnsi="Arial" w:cs="Arial"/>
                <w:i/>
                <w:color w:val="4C4D4F"/>
                <w:sz w:val="24"/>
                <w:szCs w:val="24"/>
                <w:highlight w:val="yellow"/>
              </w:rPr>
            </w:pPr>
          </w:p>
        </w:tc>
        <w:tc>
          <w:tcPr>
            <w:tcW w:w="2740" w:type="dxa"/>
            <w:tcBorders>
              <w:top w:val="single" w:sz="4" w:space="0" w:color="auto"/>
              <w:bottom w:val="single" w:sz="4" w:space="0" w:color="auto"/>
            </w:tcBorders>
          </w:tcPr>
          <w:p w14:paraId="1F106E65" w14:textId="77777777" w:rsidR="00415734" w:rsidRDefault="008528A5" w:rsidP="00C9337C">
            <w:pPr>
              <w:pStyle w:val="TableParagraph"/>
              <w:spacing w:before="18" w:line="235" w:lineRule="auto"/>
              <w:ind w:left="79"/>
              <w:rPr>
                <w:rFonts w:ascii="Arial" w:hAnsi="Arial" w:cs="Arial"/>
                <w:i/>
                <w:sz w:val="24"/>
                <w:szCs w:val="24"/>
              </w:rPr>
            </w:pPr>
            <w:r>
              <w:rPr>
                <w:rFonts w:ascii="Arial" w:hAnsi="Arial" w:cs="Arial"/>
                <w:i/>
                <w:sz w:val="24"/>
                <w:szCs w:val="24"/>
              </w:rPr>
              <w:lastRenderedPageBreak/>
              <w:t>Pupils perform for a wide audience using a range of dance skills</w:t>
            </w:r>
          </w:p>
          <w:p w14:paraId="7ACA9FF3" w14:textId="77777777" w:rsidR="008528A5" w:rsidRDefault="008528A5" w:rsidP="00C9337C">
            <w:pPr>
              <w:pStyle w:val="TableParagraph"/>
              <w:spacing w:before="18" w:line="235" w:lineRule="auto"/>
              <w:ind w:left="79"/>
              <w:rPr>
                <w:rFonts w:ascii="Arial" w:hAnsi="Arial" w:cs="Arial"/>
                <w:i/>
                <w:sz w:val="24"/>
                <w:szCs w:val="24"/>
              </w:rPr>
            </w:pPr>
            <w:r>
              <w:rPr>
                <w:rFonts w:ascii="Arial" w:hAnsi="Arial" w:cs="Arial"/>
                <w:i/>
                <w:sz w:val="24"/>
                <w:szCs w:val="24"/>
              </w:rPr>
              <w:t>Staff can use the skills in the end of year performances and assemblies</w:t>
            </w:r>
          </w:p>
          <w:p w14:paraId="08B3F582" w14:textId="77777777" w:rsidR="008528A5" w:rsidRDefault="008528A5" w:rsidP="00C9337C">
            <w:pPr>
              <w:pStyle w:val="TableParagraph"/>
              <w:spacing w:before="18" w:line="235" w:lineRule="auto"/>
              <w:ind w:left="79"/>
              <w:rPr>
                <w:rFonts w:ascii="Arial" w:hAnsi="Arial" w:cs="Arial"/>
                <w:i/>
                <w:sz w:val="24"/>
                <w:szCs w:val="24"/>
              </w:rPr>
            </w:pPr>
            <w:r>
              <w:rPr>
                <w:rFonts w:ascii="Arial" w:hAnsi="Arial" w:cs="Arial"/>
                <w:i/>
                <w:sz w:val="24"/>
                <w:szCs w:val="24"/>
              </w:rPr>
              <w:t>Pupils are developing dance and boxercise skills to keep active</w:t>
            </w:r>
          </w:p>
          <w:p w14:paraId="11570D41" w14:textId="77777777" w:rsidR="008528A5" w:rsidRDefault="008528A5" w:rsidP="00C9337C">
            <w:pPr>
              <w:pStyle w:val="TableParagraph"/>
              <w:spacing w:before="18" w:line="235" w:lineRule="auto"/>
              <w:ind w:left="79"/>
              <w:rPr>
                <w:rFonts w:ascii="Arial" w:hAnsi="Arial" w:cs="Arial"/>
                <w:i/>
                <w:sz w:val="24"/>
                <w:szCs w:val="24"/>
              </w:rPr>
            </w:pPr>
            <w:r>
              <w:rPr>
                <w:rFonts w:ascii="Arial" w:hAnsi="Arial" w:cs="Arial"/>
                <w:i/>
                <w:sz w:val="24"/>
                <w:szCs w:val="24"/>
              </w:rPr>
              <w:t>Staff knowledge increased</w:t>
            </w:r>
          </w:p>
          <w:p w14:paraId="517AF909" w14:textId="77777777" w:rsidR="008528A5" w:rsidRDefault="008528A5" w:rsidP="00C9337C">
            <w:pPr>
              <w:pStyle w:val="TableParagraph"/>
              <w:spacing w:before="18" w:line="235" w:lineRule="auto"/>
              <w:ind w:left="79"/>
              <w:rPr>
                <w:rFonts w:ascii="Arial" w:hAnsi="Arial" w:cs="Arial"/>
                <w:i/>
                <w:sz w:val="24"/>
                <w:szCs w:val="24"/>
              </w:rPr>
            </w:pPr>
            <w:r>
              <w:rPr>
                <w:rFonts w:ascii="Arial" w:hAnsi="Arial" w:cs="Arial"/>
                <w:i/>
                <w:sz w:val="24"/>
                <w:szCs w:val="24"/>
              </w:rPr>
              <w:t xml:space="preserve">Offered a wider range of skills </w:t>
            </w:r>
          </w:p>
          <w:p w14:paraId="2E1FB967" w14:textId="166BECF8" w:rsidR="008528A5" w:rsidRPr="00C9337C" w:rsidRDefault="008528A5" w:rsidP="00C9337C">
            <w:pPr>
              <w:pStyle w:val="TableParagraph"/>
              <w:spacing w:before="18" w:line="235" w:lineRule="auto"/>
              <w:ind w:left="79"/>
              <w:rPr>
                <w:rFonts w:ascii="Arial" w:hAnsi="Arial" w:cs="Arial"/>
                <w:i/>
                <w:sz w:val="24"/>
                <w:szCs w:val="24"/>
              </w:rPr>
            </w:pPr>
            <w:r>
              <w:rPr>
                <w:rFonts w:ascii="Arial" w:hAnsi="Arial" w:cs="Arial"/>
                <w:i/>
                <w:sz w:val="24"/>
                <w:szCs w:val="24"/>
              </w:rPr>
              <w:t>Attend competitions</w:t>
            </w:r>
          </w:p>
        </w:tc>
        <w:tc>
          <w:tcPr>
            <w:tcW w:w="2702" w:type="dxa"/>
            <w:tcBorders>
              <w:top w:val="single" w:sz="4" w:space="0" w:color="auto"/>
              <w:bottom w:val="single" w:sz="4" w:space="0" w:color="auto"/>
            </w:tcBorders>
          </w:tcPr>
          <w:p w14:paraId="44E05F42" w14:textId="77777777" w:rsidR="00415734" w:rsidRDefault="00415734">
            <w:pPr>
              <w:pStyle w:val="TableParagraph"/>
              <w:spacing w:before="18" w:line="235" w:lineRule="auto"/>
              <w:ind w:left="79" w:right="93"/>
              <w:rPr>
                <w:i/>
                <w:sz w:val="28"/>
              </w:rPr>
            </w:pPr>
          </w:p>
          <w:p w14:paraId="6EB34216" w14:textId="6EFE0B10" w:rsidR="00415734" w:rsidRDefault="000C4672">
            <w:pPr>
              <w:pStyle w:val="TableParagraph"/>
              <w:spacing w:before="18" w:line="235" w:lineRule="auto"/>
              <w:ind w:left="79" w:right="93"/>
              <w:rPr>
                <w:i/>
                <w:sz w:val="28"/>
              </w:rPr>
            </w:pPr>
            <w:r>
              <w:rPr>
                <w:i/>
                <w:sz w:val="28"/>
              </w:rPr>
              <w:t>£1672</w:t>
            </w:r>
          </w:p>
          <w:p w14:paraId="6DFB4166" w14:textId="77777777" w:rsidR="00415734" w:rsidRDefault="00415734">
            <w:pPr>
              <w:pStyle w:val="TableParagraph"/>
              <w:spacing w:before="18" w:line="235" w:lineRule="auto"/>
              <w:ind w:left="79" w:right="93"/>
              <w:rPr>
                <w:i/>
                <w:sz w:val="28"/>
              </w:rPr>
            </w:pPr>
          </w:p>
          <w:p w14:paraId="5B08C630" w14:textId="77777777" w:rsidR="00415734" w:rsidRDefault="00415734">
            <w:pPr>
              <w:pStyle w:val="TableParagraph"/>
              <w:spacing w:before="18" w:line="235" w:lineRule="auto"/>
              <w:ind w:left="79" w:right="93"/>
              <w:rPr>
                <w:i/>
                <w:sz w:val="28"/>
              </w:rPr>
            </w:pPr>
          </w:p>
          <w:p w14:paraId="7AA7FB12" w14:textId="77777777" w:rsidR="00415734" w:rsidRDefault="00415734">
            <w:pPr>
              <w:pStyle w:val="TableParagraph"/>
              <w:spacing w:before="18" w:line="235" w:lineRule="auto"/>
              <w:ind w:left="79" w:right="93"/>
              <w:rPr>
                <w:i/>
                <w:sz w:val="28"/>
              </w:rPr>
            </w:pPr>
          </w:p>
          <w:p w14:paraId="1957E75D" w14:textId="77777777" w:rsidR="00415734" w:rsidRDefault="00415734">
            <w:pPr>
              <w:pStyle w:val="TableParagraph"/>
              <w:spacing w:before="18" w:line="235" w:lineRule="auto"/>
              <w:ind w:left="79" w:right="93"/>
              <w:rPr>
                <w:i/>
                <w:sz w:val="28"/>
              </w:rPr>
            </w:pPr>
          </w:p>
          <w:p w14:paraId="5C539E25" w14:textId="77777777" w:rsidR="00415734" w:rsidRDefault="00415734">
            <w:pPr>
              <w:pStyle w:val="TableParagraph"/>
              <w:spacing w:before="18" w:line="235" w:lineRule="auto"/>
              <w:ind w:left="79" w:right="93"/>
              <w:rPr>
                <w:i/>
                <w:sz w:val="28"/>
              </w:rPr>
            </w:pPr>
          </w:p>
          <w:p w14:paraId="0EE6D699" w14:textId="77777777" w:rsidR="00415734" w:rsidRDefault="00415734">
            <w:pPr>
              <w:pStyle w:val="TableParagraph"/>
              <w:spacing w:before="18" w:line="235" w:lineRule="auto"/>
              <w:ind w:left="79" w:right="93"/>
              <w:rPr>
                <w:i/>
                <w:sz w:val="28"/>
              </w:rPr>
            </w:pPr>
          </w:p>
          <w:p w14:paraId="48C3674D" w14:textId="77777777" w:rsidR="00415734" w:rsidRDefault="00415734">
            <w:pPr>
              <w:pStyle w:val="TableParagraph"/>
              <w:spacing w:before="18" w:line="235" w:lineRule="auto"/>
              <w:ind w:left="79" w:right="93"/>
              <w:rPr>
                <w:i/>
                <w:sz w:val="28"/>
              </w:rPr>
            </w:pPr>
          </w:p>
          <w:p w14:paraId="121882D5" w14:textId="77777777" w:rsidR="00415734" w:rsidRDefault="00415734" w:rsidP="00415734">
            <w:pPr>
              <w:pStyle w:val="TableParagraph"/>
              <w:spacing w:before="18" w:line="235" w:lineRule="auto"/>
              <w:ind w:left="79" w:right="93"/>
              <w:rPr>
                <w:i/>
                <w:sz w:val="28"/>
              </w:rPr>
            </w:pPr>
          </w:p>
        </w:tc>
      </w:tr>
    </w:tbl>
    <w:p w14:paraId="40B50F90" w14:textId="77777777" w:rsidR="0069539B" w:rsidRDefault="0069539B">
      <w:pPr>
        <w:spacing w:line="235" w:lineRule="auto"/>
        <w:rPr>
          <w:sz w:val="28"/>
        </w:rPr>
        <w:sectPr w:rsidR="0069539B">
          <w:type w:val="continuous"/>
          <w:pgSz w:w="16840" w:h="11910" w:orient="landscape"/>
          <w:pgMar w:top="700" w:right="580" w:bottom="640" w:left="540" w:header="0" w:footer="440" w:gutter="0"/>
          <w:cols w:space="720"/>
        </w:sectPr>
      </w:pPr>
    </w:p>
    <w:p w14:paraId="7D22E50B" w14:textId="77777777" w:rsidR="0069539B" w:rsidRDefault="00FD26C0">
      <w:pPr>
        <w:pStyle w:val="BodyText"/>
        <w:ind w:left="117"/>
        <w:rPr>
          <w:sz w:val="20"/>
        </w:rPr>
      </w:pPr>
      <w:r>
        <w:rPr>
          <w:noProof/>
          <w:sz w:val="20"/>
          <w:lang w:val="en-GB" w:eastAsia="en-GB"/>
        </w:rPr>
        <w:lastRenderedPageBreak/>
        <mc:AlternateContent>
          <mc:Choice Requires="wps">
            <w:drawing>
              <wp:inline distT="0" distB="0" distL="0" distR="0" wp14:anchorId="0444E2EC" wp14:editId="61C22297">
                <wp:extent cx="9811385" cy="346075"/>
                <wp:effectExtent l="0" t="0" r="0" b="0"/>
                <wp:docPr id="33" name="Text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6234A29C" w14:textId="77777777" w:rsidR="0069539B" w:rsidRDefault="00FD26C0">
                            <w:pPr>
                              <w:spacing w:before="23"/>
                              <w:ind w:left="62"/>
                              <w:rPr>
                                <w:b/>
                                <w:color w:val="000000"/>
                                <w:sz w:val="36"/>
                              </w:rPr>
                            </w:pPr>
                            <w:r>
                              <w:rPr>
                                <w:b/>
                                <w:color w:val="FFFFFF"/>
                                <w:sz w:val="36"/>
                              </w:rPr>
                              <w:t>Key</w:t>
                            </w:r>
                            <w:r>
                              <w:rPr>
                                <w:b/>
                                <w:color w:val="FFFFFF"/>
                                <w:spacing w:val="-13"/>
                                <w:sz w:val="36"/>
                              </w:rPr>
                              <w:t xml:space="preserve"> </w:t>
                            </w:r>
                            <w:r>
                              <w:rPr>
                                <w:b/>
                                <w:color w:val="FFFFFF"/>
                                <w:sz w:val="36"/>
                              </w:rPr>
                              <w:t>achievements</w:t>
                            </w:r>
                            <w:r>
                              <w:rPr>
                                <w:b/>
                                <w:color w:val="FFFFFF"/>
                                <w:spacing w:val="-12"/>
                                <w:sz w:val="36"/>
                              </w:rPr>
                              <w:t xml:space="preserve"> </w:t>
                            </w:r>
                            <w:r>
                              <w:rPr>
                                <w:b/>
                                <w:color w:val="FFFFFF"/>
                                <w:sz w:val="36"/>
                              </w:rPr>
                              <w:t>2023-</w:t>
                            </w:r>
                            <w:r>
                              <w:rPr>
                                <w:b/>
                                <w:color w:val="FFFFFF"/>
                                <w:spacing w:val="-4"/>
                                <w:sz w:val="36"/>
                              </w:rPr>
                              <w:t>2024</w:t>
                            </w:r>
                          </w:p>
                        </w:txbxContent>
                      </wps:txbx>
                      <wps:bodyPr wrap="square" lIns="0" tIns="0" rIns="0" bIns="0" rtlCol="0">
                        <a:noAutofit/>
                      </wps:bodyPr>
                    </wps:wsp>
                  </a:graphicData>
                </a:graphic>
              </wp:inline>
            </w:drawing>
          </mc:Choice>
          <mc:Fallback>
            <w:pict>
              <v:shape w14:anchorId="0444E2EC" id="Textbox 33" o:spid="_x0000_s1029"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" fillcolor="#ed2124" stroked="f">
                <v:textbox inset="0,0,0,0">
                  <w:txbxContent>
                    <w:p w14:paraId="6234A29C" w14:textId="77777777" w:rsidR="0069539B" w:rsidRDefault="00FD26C0">
                      <w:pPr>
                        <w:spacing w:before="23"/>
                        <w:ind w:left="62"/>
                        <w:rPr>
                          <w:b/>
                          <w:color w:val="000000"/>
                          <w:sz w:val="36"/>
                        </w:rPr>
                      </w:pPr>
                      <w:r>
                        <w:rPr>
                          <w:b/>
                          <w:color w:val="FFFFFF"/>
                          <w:sz w:val="36"/>
                        </w:rPr>
                        <w:t>Key</w:t>
                      </w:r>
                      <w:r>
                        <w:rPr>
                          <w:b/>
                          <w:color w:val="FFFFFF"/>
                          <w:spacing w:val="-13"/>
                          <w:sz w:val="36"/>
                        </w:rPr>
                        <w:t xml:space="preserve"> </w:t>
                      </w:r>
                      <w:r>
                        <w:rPr>
                          <w:b/>
                          <w:color w:val="FFFFFF"/>
                          <w:sz w:val="36"/>
                        </w:rPr>
                        <w:t>achievements</w:t>
                      </w:r>
                      <w:r>
                        <w:rPr>
                          <w:b/>
                          <w:color w:val="FFFFFF"/>
                          <w:spacing w:val="-12"/>
                          <w:sz w:val="36"/>
                        </w:rPr>
                        <w:t xml:space="preserve"> </w:t>
                      </w:r>
                      <w:r>
                        <w:rPr>
                          <w:b/>
                          <w:color w:val="FFFFFF"/>
                          <w:sz w:val="36"/>
                        </w:rPr>
                        <w:t>2023-</w:t>
                      </w:r>
                      <w:r>
                        <w:rPr>
                          <w:b/>
                          <w:color w:val="FFFFFF"/>
                          <w:spacing w:val="-4"/>
                          <w:sz w:val="36"/>
                        </w:rPr>
                        <w:t>2024</w:t>
                      </w:r>
                    </w:p>
                  </w:txbxContent>
                </v:textbox>
                <w10:anchorlock/>
              </v:shape>
            </w:pict>
          </mc:Fallback>
        </mc:AlternateContent>
      </w:r>
    </w:p>
    <w:p w14:paraId="3EB9E01E" w14:textId="77777777" w:rsidR="0069539B" w:rsidRDefault="00FD26C0">
      <w:pPr>
        <w:pStyle w:val="BodyText"/>
        <w:spacing w:before="91" w:line="235" w:lineRule="auto"/>
        <w:ind w:left="180"/>
      </w:pPr>
      <w:r>
        <w:rPr>
          <w:color w:val="231F20"/>
        </w:rPr>
        <w:t>This</w:t>
      </w:r>
      <w:r>
        <w:rPr>
          <w:color w:val="231F20"/>
          <w:spacing w:val="-5"/>
        </w:rPr>
        <w:t xml:space="preserve"> </w:t>
      </w:r>
      <w:r>
        <w:rPr>
          <w:color w:val="231F20"/>
        </w:rPr>
        <w:t>template</w:t>
      </w:r>
      <w:r>
        <w:rPr>
          <w:color w:val="231F20"/>
          <w:spacing w:val="-4"/>
        </w:rPr>
        <w:t xml:space="preserve"> </w:t>
      </w:r>
      <w:r>
        <w:rPr>
          <w:color w:val="231F20"/>
        </w:rPr>
        <w:t>will</w:t>
      </w:r>
      <w:r>
        <w:rPr>
          <w:color w:val="231F20"/>
          <w:spacing w:val="-5"/>
        </w:rPr>
        <w:t xml:space="preserve"> </w:t>
      </w:r>
      <w:r>
        <w:rPr>
          <w:color w:val="231F20"/>
        </w:rPr>
        <w:t>be</w:t>
      </w:r>
      <w:r>
        <w:rPr>
          <w:color w:val="231F20"/>
          <w:spacing w:val="-4"/>
        </w:rPr>
        <w:t xml:space="preserve"> </w:t>
      </w:r>
      <w:r>
        <w:rPr>
          <w:color w:val="231F20"/>
        </w:rPr>
        <w:t>completed</w:t>
      </w:r>
      <w:r>
        <w:rPr>
          <w:color w:val="231F20"/>
          <w:spacing w:val="-5"/>
        </w:rPr>
        <w:t xml:space="preserve"> </w:t>
      </w:r>
      <w:r>
        <w:rPr>
          <w:color w:val="231F20"/>
        </w:rPr>
        <w:t>at</w:t>
      </w:r>
      <w:r>
        <w:rPr>
          <w:color w:val="231F20"/>
          <w:spacing w:val="-4"/>
        </w:rPr>
        <w:t xml:space="preserve"> </w:t>
      </w:r>
      <w:r>
        <w:rPr>
          <w:color w:val="231F20"/>
        </w:rPr>
        <w:t>the</w:t>
      </w:r>
      <w:r>
        <w:rPr>
          <w:color w:val="231F20"/>
          <w:spacing w:val="-4"/>
        </w:rPr>
        <w:t xml:space="preserve"> </w:t>
      </w:r>
      <w:r>
        <w:rPr>
          <w:color w:val="231F20"/>
        </w:rPr>
        <w:t>end</w:t>
      </w:r>
      <w:r>
        <w:rPr>
          <w:color w:val="231F20"/>
          <w:spacing w:val="-5"/>
        </w:rPr>
        <w:t xml:space="preserve"> </w:t>
      </w:r>
      <w:r>
        <w:rPr>
          <w:color w:val="231F20"/>
        </w:rPr>
        <w:t>of</w:t>
      </w:r>
      <w:r>
        <w:rPr>
          <w:color w:val="231F20"/>
          <w:spacing w:val="-5"/>
        </w:rPr>
        <w:t xml:space="preserve"> </w:t>
      </w:r>
      <w:r>
        <w:rPr>
          <w:color w:val="231F20"/>
        </w:rPr>
        <w:t>the</w:t>
      </w:r>
      <w:r>
        <w:rPr>
          <w:color w:val="231F20"/>
          <w:spacing w:val="-4"/>
        </w:rPr>
        <w:t xml:space="preserve"> </w:t>
      </w:r>
      <w:r>
        <w:rPr>
          <w:color w:val="231F20"/>
        </w:rPr>
        <w:t>academic</w:t>
      </w:r>
      <w:r>
        <w:rPr>
          <w:color w:val="231F20"/>
          <w:spacing w:val="-4"/>
        </w:rPr>
        <w:t xml:space="preserve"> </w:t>
      </w:r>
      <w:r>
        <w:rPr>
          <w:color w:val="231F20"/>
        </w:rPr>
        <w:t>year</w:t>
      </w:r>
      <w:r>
        <w:rPr>
          <w:color w:val="231F20"/>
          <w:spacing w:val="-4"/>
        </w:rPr>
        <w:t xml:space="preserve"> </w:t>
      </w:r>
      <w:r>
        <w:rPr>
          <w:color w:val="231F20"/>
        </w:rPr>
        <w:t>and</w:t>
      </w:r>
      <w:r>
        <w:rPr>
          <w:color w:val="231F20"/>
          <w:spacing w:val="-5"/>
        </w:rPr>
        <w:t xml:space="preserve"> </w:t>
      </w:r>
      <w:r>
        <w:rPr>
          <w:color w:val="231F20"/>
        </w:rPr>
        <w:t>will</w:t>
      </w:r>
      <w:r>
        <w:rPr>
          <w:color w:val="231F20"/>
          <w:spacing w:val="-5"/>
        </w:rPr>
        <w:t xml:space="preserve"> </w:t>
      </w:r>
      <w:r>
        <w:rPr>
          <w:color w:val="231F20"/>
        </w:rPr>
        <w:t>showcase</w:t>
      </w:r>
      <w:r>
        <w:rPr>
          <w:color w:val="231F20"/>
          <w:spacing w:val="-4"/>
        </w:rPr>
        <w:t xml:space="preserve"> </w:t>
      </w:r>
      <w:r>
        <w:rPr>
          <w:color w:val="231F20"/>
        </w:rPr>
        <w:t>the</w:t>
      </w:r>
      <w:r>
        <w:rPr>
          <w:color w:val="231F20"/>
          <w:spacing w:val="-4"/>
        </w:rPr>
        <w:t xml:space="preserve"> </w:t>
      </w:r>
      <w:r>
        <w:rPr>
          <w:color w:val="231F20"/>
        </w:rPr>
        <w:t>key</w:t>
      </w:r>
      <w:r>
        <w:rPr>
          <w:color w:val="231F20"/>
          <w:spacing w:val="-4"/>
        </w:rPr>
        <w:t xml:space="preserve"> </w:t>
      </w:r>
      <w:r>
        <w:rPr>
          <w:color w:val="231F20"/>
        </w:rPr>
        <w:t>achievements</w:t>
      </w:r>
      <w:r>
        <w:rPr>
          <w:color w:val="231F20"/>
          <w:spacing w:val="-5"/>
        </w:rPr>
        <w:t xml:space="preserve"> </w:t>
      </w:r>
      <w:r>
        <w:rPr>
          <w:color w:val="231F20"/>
        </w:rPr>
        <w:t>schools</w:t>
      </w:r>
      <w:r>
        <w:rPr>
          <w:color w:val="231F20"/>
          <w:spacing w:val="-5"/>
        </w:rPr>
        <w:t xml:space="preserve"> </w:t>
      </w:r>
      <w:r>
        <w:rPr>
          <w:color w:val="231F20"/>
        </w:rPr>
        <w:t>have</w:t>
      </w:r>
      <w:r>
        <w:rPr>
          <w:color w:val="231F20"/>
          <w:spacing w:val="-4"/>
        </w:rPr>
        <w:t xml:space="preserve"> </w:t>
      </w:r>
      <w:r>
        <w:rPr>
          <w:color w:val="231F20"/>
        </w:rPr>
        <w:t>made</w:t>
      </w:r>
      <w:r>
        <w:rPr>
          <w:color w:val="231F20"/>
          <w:spacing w:val="-4"/>
        </w:rPr>
        <w:t xml:space="preserve"> </w:t>
      </w:r>
      <w:r>
        <w:rPr>
          <w:color w:val="231F20"/>
        </w:rPr>
        <w:t>with</w:t>
      </w:r>
      <w:r>
        <w:rPr>
          <w:color w:val="231F20"/>
          <w:spacing w:val="-5"/>
        </w:rPr>
        <w:t xml:space="preserve"> </w:t>
      </w:r>
      <w:r>
        <w:rPr>
          <w:color w:val="231F20"/>
        </w:rPr>
        <w:t>their Primary PE and sport premium spending.</w:t>
      </w:r>
    </w:p>
    <w:p w14:paraId="7BD7A1F5" w14:textId="77777777" w:rsidR="0069539B" w:rsidRDefault="0069539B">
      <w:pPr>
        <w:pStyle w:val="BodyText"/>
        <w:spacing w:before="7"/>
        <w:rPr>
          <w:sz w:val="13"/>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563"/>
        <w:gridCol w:w="5036"/>
        <w:gridCol w:w="4768"/>
      </w:tblGrid>
      <w:tr w:rsidR="0069539B" w14:paraId="32733F9B" w14:textId="77777777">
        <w:trPr>
          <w:trHeight w:val="499"/>
        </w:trPr>
        <w:tc>
          <w:tcPr>
            <w:tcW w:w="5563" w:type="dxa"/>
          </w:tcPr>
          <w:p w14:paraId="1A6D23A6" w14:textId="77777777" w:rsidR="0069539B" w:rsidRDefault="00FD26C0">
            <w:pPr>
              <w:pStyle w:val="TableParagraph"/>
              <w:rPr>
                <w:b/>
                <w:sz w:val="28"/>
              </w:rPr>
            </w:pPr>
            <w:r>
              <w:rPr>
                <w:b/>
                <w:color w:val="231F20"/>
                <w:spacing w:val="-2"/>
                <w:sz w:val="28"/>
              </w:rPr>
              <w:t>Activity/Action</w:t>
            </w:r>
          </w:p>
        </w:tc>
        <w:tc>
          <w:tcPr>
            <w:tcW w:w="5036" w:type="dxa"/>
          </w:tcPr>
          <w:p w14:paraId="67FD63A8" w14:textId="77777777" w:rsidR="0069539B" w:rsidRDefault="00FD26C0">
            <w:pPr>
              <w:pStyle w:val="TableParagraph"/>
              <w:ind w:left="79"/>
              <w:rPr>
                <w:b/>
                <w:sz w:val="28"/>
              </w:rPr>
            </w:pPr>
            <w:r>
              <w:rPr>
                <w:b/>
                <w:color w:val="231F20"/>
                <w:spacing w:val="-2"/>
                <w:sz w:val="28"/>
              </w:rPr>
              <w:t>Impact</w:t>
            </w:r>
          </w:p>
        </w:tc>
        <w:tc>
          <w:tcPr>
            <w:tcW w:w="4768" w:type="dxa"/>
          </w:tcPr>
          <w:p w14:paraId="7EE50163" w14:textId="77777777" w:rsidR="0069539B" w:rsidRDefault="00FD26C0">
            <w:pPr>
              <w:pStyle w:val="TableParagraph"/>
              <w:rPr>
                <w:b/>
                <w:sz w:val="28"/>
              </w:rPr>
            </w:pPr>
            <w:r>
              <w:rPr>
                <w:b/>
                <w:color w:val="231F20"/>
                <w:spacing w:val="-2"/>
                <w:sz w:val="28"/>
              </w:rPr>
              <w:t>Comments</w:t>
            </w:r>
          </w:p>
        </w:tc>
      </w:tr>
      <w:tr w:rsidR="0069539B" w14:paraId="7C6F5942" w14:textId="77777777">
        <w:trPr>
          <w:trHeight w:val="5379"/>
        </w:trPr>
        <w:tc>
          <w:tcPr>
            <w:tcW w:w="5563" w:type="dxa"/>
          </w:tcPr>
          <w:p w14:paraId="0A5BF4E7" w14:textId="5D26ED44" w:rsidR="0069539B" w:rsidRDefault="004001B8" w:rsidP="00A20CDD">
            <w:pPr>
              <w:pStyle w:val="TableParagraph"/>
              <w:numPr>
                <w:ilvl w:val="0"/>
                <w:numId w:val="3"/>
              </w:numPr>
              <w:spacing w:before="0"/>
              <w:rPr>
                <w:rFonts w:ascii="Times New Roman"/>
                <w:sz w:val="28"/>
              </w:rPr>
            </w:pPr>
            <w:r>
              <w:rPr>
                <w:rFonts w:ascii="Times New Roman"/>
                <w:sz w:val="28"/>
              </w:rPr>
              <w:t xml:space="preserve">Sporting activities throughout the year </w:t>
            </w:r>
          </w:p>
        </w:tc>
        <w:tc>
          <w:tcPr>
            <w:tcW w:w="5036" w:type="dxa"/>
          </w:tcPr>
          <w:p w14:paraId="04CF025C" w14:textId="6826838D" w:rsidR="0069539B" w:rsidRDefault="004001B8">
            <w:pPr>
              <w:pStyle w:val="TableParagraph"/>
              <w:spacing w:before="0"/>
              <w:ind w:left="0"/>
              <w:rPr>
                <w:rFonts w:ascii="Times New Roman"/>
                <w:sz w:val="28"/>
              </w:rPr>
            </w:pPr>
            <w:r>
              <w:rPr>
                <w:rFonts w:ascii="Times New Roman"/>
                <w:sz w:val="28"/>
              </w:rPr>
              <w:t>Gold sports award</w:t>
            </w:r>
          </w:p>
        </w:tc>
        <w:tc>
          <w:tcPr>
            <w:tcW w:w="4768" w:type="dxa"/>
          </w:tcPr>
          <w:p w14:paraId="149A3EFE" w14:textId="77777777" w:rsidR="0069539B" w:rsidRDefault="0069539B">
            <w:pPr>
              <w:pStyle w:val="TableParagraph"/>
              <w:spacing w:before="0"/>
              <w:ind w:left="0"/>
              <w:rPr>
                <w:rFonts w:ascii="Times New Roman"/>
                <w:sz w:val="28"/>
              </w:rPr>
            </w:pPr>
          </w:p>
        </w:tc>
      </w:tr>
    </w:tbl>
    <w:p w14:paraId="56C021A6" w14:textId="77777777" w:rsidR="0069539B" w:rsidRDefault="0069539B">
      <w:pPr>
        <w:rPr>
          <w:rFonts w:ascii="Times New Roman"/>
          <w:sz w:val="28"/>
        </w:rPr>
        <w:sectPr w:rsidR="0069539B">
          <w:pgSz w:w="16840" w:h="11910" w:orient="landscape"/>
          <w:pgMar w:top="720" w:right="580" w:bottom="640" w:left="540" w:header="0" w:footer="440" w:gutter="0"/>
          <w:cols w:space="720"/>
        </w:sectPr>
      </w:pPr>
    </w:p>
    <w:p w14:paraId="23D7D411" w14:textId="77777777" w:rsidR="0069539B" w:rsidRDefault="00FD26C0">
      <w:pPr>
        <w:pStyle w:val="BodyText"/>
        <w:ind w:left="117"/>
        <w:rPr>
          <w:sz w:val="20"/>
        </w:rPr>
      </w:pPr>
      <w:r>
        <w:rPr>
          <w:noProof/>
          <w:sz w:val="20"/>
          <w:lang w:val="en-GB" w:eastAsia="en-GB"/>
        </w:rPr>
        <w:lastRenderedPageBreak/>
        <mc:AlternateContent>
          <mc:Choice Requires="wps">
            <w:drawing>
              <wp:inline distT="0" distB="0" distL="0" distR="0" wp14:anchorId="6FB5F729" wp14:editId="32D7C6D9">
                <wp:extent cx="9811385" cy="346075"/>
                <wp:effectExtent l="0" t="0" r="0" b="0"/>
                <wp:docPr id="34" name="Text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2FF4B32E" w14:textId="77777777" w:rsidR="0069539B" w:rsidRDefault="00FD26C0">
                            <w:pPr>
                              <w:spacing w:before="23"/>
                              <w:ind w:left="62"/>
                              <w:rPr>
                                <w:b/>
                                <w:color w:val="000000"/>
                                <w:sz w:val="36"/>
                              </w:rPr>
                            </w:pPr>
                            <w:r>
                              <w:rPr>
                                <w:b/>
                                <w:color w:val="FFFFFF"/>
                                <w:sz w:val="36"/>
                              </w:rPr>
                              <w:t>Swimming</w:t>
                            </w:r>
                            <w:r>
                              <w:rPr>
                                <w:b/>
                                <w:color w:val="FFFFFF"/>
                                <w:spacing w:val="-11"/>
                                <w:sz w:val="36"/>
                              </w:rPr>
                              <w:t xml:space="preserve"> </w:t>
                            </w:r>
                            <w:r>
                              <w:rPr>
                                <w:b/>
                                <w:color w:val="FFFFFF"/>
                                <w:spacing w:val="-4"/>
                                <w:sz w:val="36"/>
                              </w:rPr>
                              <w:t>Data</w:t>
                            </w:r>
                          </w:p>
                        </w:txbxContent>
                      </wps:txbx>
                      <wps:bodyPr wrap="square" lIns="0" tIns="0" rIns="0" bIns="0" rtlCol="0">
                        <a:noAutofit/>
                      </wps:bodyPr>
                    </wps:wsp>
                  </a:graphicData>
                </a:graphic>
              </wp:inline>
            </w:drawing>
          </mc:Choice>
          <mc:Fallback>
            <w:pict>
              <v:shape w14:anchorId="6FB5F729" id="Textbox 34" o:spid="_x0000_s1030"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" fillcolor="#ed2124" stroked="f">
                <v:textbox inset="0,0,0,0">
                  <w:txbxContent>
                    <w:p w14:paraId="2FF4B32E" w14:textId="77777777" w:rsidR="0069539B" w:rsidRDefault="00FD26C0">
                      <w:pPr>
                        <w:spacing w:before="23"/>
                        <w:ind w:left="62"/>
                        <w:rPr>
                          <w:b/>
                          <w:color w:val="000000"/>
                          <w:sz w:val="36"/>
                        </w:rPr>
                      </w:pPr>
                      <w:r>
                        <w:rPr>
                          <w:b/>
                          <w:color w:val="FFFFFF"/>
                          <w:sz w:val="36"/>
                        </w:rPr>
                        <w:t>Swimming</w:t>
                      </w:r>
                      <w:r>
                        <w:rPr>
                          <w:b/>
                          <w:color w:val="FFFFFF"/>
                          <w:spacing w:val="-11"/>
                          <w:sz w:val="36"/>
                        </w:rPr>
                        <w:t xml:space="preserve"> </w:t>
                      </w:r>
                      <w:r>
                        <w:rPr>
                          <w:b/>
                          <w:color w:val="FFFFFF"/>
                          <w:spacing w:val="-4"/>
                          <w:sz w:val="36"/>
                        </w:rPr>
                        <w:t>Data</w:t>
                      </w:r>
                    </w:p>
                  </w:txbxContent>
                </v:textbox>
                <w10:anchorlock/>
              </v:shape>
            </w:pict>
          </mc:Fallback>
        </mc:AlternateContent>
      </w:r>
    </w:p>
    <w:p w14:paraId="29EF6632" w14:textId="4A75C95A" w:rsidR="0069539B" w:rsidRDefault="00FD26C0">
      <w:pPr>
        <w:spacing w:before="88" w:line="339" w:lineRule="exact"/>
        <w:ind w:left="180"/>
        <w:rPr>
          <w:i/>
          <w:sz w:val="28"/>
        </w:rPr>
      </w:pPr>
      <w:r>
        <w:rPr>
          <w:i/>
          <w:color w:val="231F20"/>
          <w:sz w:val="28"/>
          <w:u w:val="single" w:color="231F20"/>
        </w:rPr>
        <w:t>Meeting</w:t>
      </w:r>
      <w:r>
        <w:rPr>
          <w:i/>
          <w:color w:val="231F20"/>
          <w:spacing w:val="-8"/>
          <w:sz w:val="28"/>
          <w:u w:val="single" w:color="231F20"/>
        </w:rPr>
        <w:t xml:space="preserve"> </w:t>
      </w:r>
      <w:r w:rsidR="00126F20">
        <w:rPr>
          <w:i/>
          <w:color w:val="231F20"/>
          <w:sz w:val="28"/>
          <w:u w:val="single" w:color="231F20"/>
        </w:rPr>
        <w:t>N</w:t>
      </w:r>
      <w:r>
        <w:rPr>
          <w:i/>
          <w:color w:val="231F20"/>
          <w:sz w:val="28"/>
          <w:u w:val="single" w:color="231F20"/>
        </w:rPr>
        <w:t>ational</w:t>
      </w:r>
      <w:r>
        <w:rPr>
          <w:i/>
          <w:color w:val="231F20"/>
          <w:spacing w:val="-8"/>
          <w:sz w:val="28"/>
          <w:u w:val="single" w:color="231F20"/>
        </w:rPr>
        <w:t xml:space="preserve"> </w:t>
      </w:r>
      <w:r w:rsidR="00126F20">
        <w:rPr>
          <w:i/>
          <w:color w:val="231F20"/>
          <w:sz w:val="28"/>
          <w:u w:val="single" w:color="231F20"/>
        </w:rPr>
        <w:t>C</w:t>
      </w:r>
      <w:r>
        <w:rPr>
          <w:i/>
          <w:color w:val="231F20"/>
          <w:sz w:val="28"/>
          <w:u w:val="single" w:color="231F20"/>
        </w:rPr>
        <w:t>urriculum</w:t>
      </w:r>
      <w:r>
        <w:rPr>
          <w:i/>
          <w:color w:val="231F20"/>
          <w:spacing w:val="-8"/>
          <w:sz w:val="28"/>
          <w:u w:val="single" w:color="231F20"/>
        </w:rPr>
        <w:t xml:space="preserve"> </w:t>
      </w:r>
      <w:r>
        <w:rPr>
          <w:i/>
          <w:color w:val="231F20"/>
          <w:sz w:val="28"/>
          <w:u w:val="single" w:color="231F20"/>
        </w:rPr>
        <w:t>requirements</w:t>
      </w:r>
      <w:r>
        <w:rPr>
          <w:i/>
          <w:color w:val="231F20"/>
          <w:spacing w:val="-7"/>
          <w:sz w:val="28"/>
          <w:u w:val="single" w:color="231F20"/>
        </w:rPr>
        <w:t xml:space="preserve"> </w:t>
      </w:r>
      <w:r>
        <w:rPr>
          <w:i/>
          <w:color w:val="231F20"/>
          <w:sz w:val="28"/>
          <w:u w:val="single" w:color="231F20"/>
        </w:rPr>
        <w:t>for</w:t>
      </w:r>
      <w:r>
        <w:rPr>
          <w:i/>
          <w:color w:val="231F20"/>
          <w:spacing w:val="-7"/>
          <w:sz w:val="28"/>
          <w:u w:val="single" w:color="231F20"/>
        </w:rPr>
        <w:t xml:space="preserve"> </w:t>
      </w:r>
      <w:r>
        <w:rPr>
          <w:i/>
          <w:color w:val="231F20"/>
          <w:sz w:val="28"/>
          <w:u w:val="single" w:color="231F20"/>
        </w:rPr>
        <w:t>swimming</w:t>
      </w:r>
      <w:r>
        <w:rPr>
          <w:i/>
          <w:color w:val="231F20"/>
          <w:spacing w:val="-8"/>
          <w:sz w:val="28"/>
          <w:u w:val="single" w:color="231F20"/>
        </w:rPr>
        <w:t xml:space="preserve"> </w:t>
      </w:r>
      <w:r>
        <w:rPr>
          <w:i/>
          <w:color w:val="231F20"/>
          <w:sz w:val="28"/>
          <w:u w:val="single" w:color="231F20"/>
        </w:rPr>
        <w:t>and</w:t>
      </w:r>
      <w:r>
        <w:rPr>
          <w:i/>
          <w:color w:val="231F20"/>
          <w:spacing w:val="-7"/>
          <w:sz w:val="28"/>
          <w:u w:val="single" w:color="231F20"/>
        </w:rPr>
        <w:t xml:space="preserve"> </w:t>
      </w:r>
      <w:r>
        <w:rPr>
          <w:i/>
          <w:color w:val="231F20"/>
          <w:sz w:val="28"/>
          <w:u w:val="single" w:color="231F20"/>
        </w:rPr>
        <w:t>water</w:t>
      </w:r>
      <w:r>
        <w:rPr>
          <w:i/>
          <w:color w:val="231F20"/>
          <w:spacing w:val="-7"/>
          <w:sz w:val="28"/>
          <w:u w:val="single" w:color="231F20"/>
        </w:rPr>
        <w:t xml:space="preserve"> </w:t>
      </w:r>
      <w:r>
        <w:rPr>
          <w:i/>
          <w:color w:val="231F20"/>
          <w:spacing w:val="-2"/>
          <w:sz w:val="28"/>
          <w:u w:val="single" w:color="231F20"/>
        </w:rPr>
        <w:t>safety.</w:t>
      </w:r>
    </w:p>
    <w:p w14:paraId="603053B8" w14:textId="759FEEFC" w:rsidR="0069539B" w:rsidRDefault="00FD26C0">
      <w:pPr>
        <w:spacing w:before="3" w:line="235" w:lineRule="auto"/>
        <w:ind w:left="180"/>
        <w:rPr>
          <w:i/>
          <w:sz w:val="28"/>
        </w:rPr>
      </w:pPr>
      <w:r>
        <w:rPr>
          <w:i/>
          <w:color w:val="231F20"/>
          <w:sz w:val="28"/>
        </w:rPr>
        <w:t>Priority</w:t>
      </w:r>
      <w:r>
        <w:rPr>
          <w:i/>
          <w:color w:val="231F20"/>
          <w:spacing w:val="-4"/>
          <w:sz w:val="28"/>
        </w:rPr>
        <w:t xml:space="preserve"> </w:t>
      </w:r>
      <w:r>
        <w:rPr>
          <w:i/>
          <w:color w:val="231F20"/>
          <w:sz w:val="28"/>
        </w:rPr>
        <w:t>should</w:t>
      </w:r>
      <w:r>
        <w:rPr>
          <w:i/>
          <w:color w:val="231F20"/>
          <w:spacing w:val="-4"/>
          <w:sz w:val="28"/>
        </w:rPr>
        <w:t xml:space="preserve"> </w:t>
      </w:r>
      <w:r>
        <w:rPr>
          <w:i/>
          <w:color w:val="231F20"/>
          <w:sz w:val="28"/>
        </w:rPr>
        <w:t>always</w:t>
      </w:r>
      <w:r>
        <w:rPr>
          <w:i/>
          <w:color w:val="231F20"/>
          <w:spacing w:val="-4"/>
          <w:sz w:val="28"/>
        </w:rPr>
        <w:t xml:space="preserve"> </w:t>
      </w:r>
      <w:r>
        <w:rPr>
          <w:i/>
          <w:color w:val="231F20"/>
          <w:sz w:val="28"/>
        </w:rPr>
        <w:t>be</w:t>
      </w:r>
      <w:r>
        <w:rPr>
          <w:i/>
          <w:color w:val="231F20"/>
          <w:spacing w:val="-3"/>
          <w:sz w:val="28"/>
        </w:rPr>
        <w:t xml:space="preserve"> </w:t>
      </w:r>
      <w:r>
        <w:rPr>
          <w:i/>
          <w:color w:val="231F20"/>
          <w:sz w:val="28"/>
        </w:rPr>
        <w:t>given</w:t>
      </w:r>
      <w:r>
        <w:rPr>
          <w:i/>
          <w:color w:val="231F20"/>
          <w:spacing w:val="-4"/>
          <w:sz w:val="28"/>
        </w:rPr>
        <w:t xml:space="preserve"> </w:t>
      </w:r>
      <w:r>
        <w:rPr>
          <w:i/>
          <w:color w:val="231F20"/>
          <w:sz w:val="28"/>
        </w:rPr>
        <w:t>to</w:t>
      </w:r>
      <w:r>
        <w:rPr>
          <w:i/>
          <w:color w:val="231F20"/>
          <w:spacing w:val="-4"/>
          <w:sz w:val="28"/>
        </w:rPr>
        <w:t xml:space="preserve"> </w:t>
      </w:r>
      <w:r>
        <w:rPr>
          <w:i/>
          <w:color w:val="231F20"/>
          <w:sz w:val="28"/>
        </w:rPr>
        <w:t>ensuring</w:t>
      </w:r>
      <w:r>
        <w:rPr>
          <w:i/>
          <w:color w:val="231F20"/>
          <w:spacing w:val="-4"/>
          <w:sz w:val="28"/>
        </w:rPr>
        <w:t xml:space="preserve"> </w:t>
      </w:r>
      <w:r>
        <w:rPr>
          <w:i/>
          <w:color w:val="231F20"/>
          <w:sz w:val="28"/>
        </w:rPr>
        <w:t>that</w:t>
      </w:r>
      <w:r>
        <w:rPr>
          <w:i/>
          <w:color w:val="231F20"/>
          <w:spacing w:val="-3"/>
          <w:sz w:val="28"/>
        </w:rPr>
        <w:t xml:space="preserve"> </w:t>
      </w:r>
      <w:r>
        <w:rPr>
          <w:i/>
          <w:color w:val="231F20"/>
          <w:sz w:val="28"/>
        </w:rPr>
        <w:t>pupils</w:t>
      </w:r>
      <w:r>
        <w:rPr>
          <w:i/>
          <w:color w:val="231F20"/>
          <w:spacing w:val="-4"/>
          <w:sz w:val="28"/>
        </w:rPr>
        <w:t xml:space="preserve"> </w:t>
      </w:r>
      <w:r>
        <w:rPr>
          <w:i/>
          <w:color w:val="231F20"/>
          <w:sz w:val="28"/>
        </w:rPr>
        <w:t>can</w:t>
      </w:r>
      <w:r>
        <w:rPr>
          <w:i/>
          <w:color w:val="231F20"/>
          <w:spacing w:val="-4"/>
          <w:sz w:val="28"/>
        </w:rPr>
        <w:t xml:space="preserve"> </w:t>
      </w:r>
      <w:r>
        <w:rPr>
          <w:i/>
          <w:color w:val="231F20"/>
          <w:sz w:val="28"/>
        </w:rPr>
        <w:t>perform</w:t>
      </w:r>
      <w:r>
        <w:rPr>
          <w:i/>
          <w:color w:val="231F20"/>
          <w:spacing w:val="-4"/>
          <w:sz w:val="28"/>
        </w:rPr>
        <w:t xml:space="preserve"> </w:t>
      </w:r>
      <w:r>
        <w:rPr>
          <w:i/>
          <w:color w:val="231F20"/>
          <w:sz w:val="28"/>
        </w:rPr>
        <w:t>safe</w:t>
      </w:r>
      <w:r>
        <w:rPr>
          <w:i/>
          <w:color w:val="231F20"/>
          <w:spacing w:val="-3"/>
          <w:sz w:val="28"/>
        </w:rPr>
        <w:t xml:space="preserve"> </w:t>
      </w:r>
      <w:r>
        <w:rPr>
          <w:i/>
          <w:color w:val="231F20"/>
          <w:sz w:val="28"/>
        </w:rPr>
        <w:t>self-rescue</w:t>
      </w:r>
      <w:r>
        <w:rPr>
          <w:i/>
          <w:color w:val="231F20"/>
          <w:spacing w:val="-3"/>
          <w:sz w:val="28"/>
        </w:rPr>
        <w:t xml:space="preserve"> </w:t>
      </w:r>
      <w:r>
        <w:rPr>
          <w:i/>
          <w:color w:val="231F20"/>
          <w:sz w:val="28"/>
        </w:rPr>
        <w:t>even</w:t>
      </w:r>
      <w:r>
        <w:rPr>
          <w:i/>
          <w:color w:val="231F20"/>
          <w:spacing w:val="-4"/>
          <w:sz w:val="28"/>
        </w:rPr>
        <w:t xml:space="preserve"> </w:t>
      </w:r>
      <w:r>
        <w:rPr>
          <w:i/>
          <w:color w:val="231F20"/>
          <w:sz w:val="28"/>
        </w:rPr>
        <w:t>if</w:t>
      </w:r>
      <w:r>
        <w:rPr>
          <w:i/>
          <w:color w:val="231F20"/>
          <w:spacing w:val="-4"/>
          <w:sz w:val="28"/>
        </w:rPr>
        <w:t xml:space="preserve"> </w:t>
      </w:r>
      <w:r>
        <w:rPr>
          <w:i/>
          <w:color w:val="231F20"/>
          <w:sz w:val="28"/>
        </w:rPr>
        <w:t>they</w:t>
      </w:r>
      <w:r>
        <w:rPr>
          <w:i/>
          <w:color w:val="231F20"/>
          <w:spacing w:val="-4"/>
          <w:sz w:val="28"/>
        </w:rPr>
        <w:t xml:space="preserve"> </w:t>
      </w:r>
      <w:r>
        <w:rPr>
          <w:i/>
          <w:color w:val="231F20"/>
          <w:sz w:val="28"/>
        </w:rPr>
        <w:t>do</w:t>
      </w:r>
      <w:r>
        <w:rPr>
          <w:i/>
          <w:color w:val="231F20"/>
          <w:spacing w:val="-4"/>
          <w:sz w:val="28"/>
        </w:rPr>
        <w:t xml:space="preserve"> </w:t>
      </w:r>
      <w:r>
        <w:rPr>
          <w:i/>
          <w:color w:val="231F20"/>
          <w:sz w:val="28"/>
        </w:rPr>
        <w:t>not</w:t>
      </w:r>
      <w:r>
        <w:rPr>
          <w:i/>
          <w:color w:val="231F20"/>
          <w:spacing w:val="-3"/>
          <w:sz w:val="28"/>
        </w:rPr>
        <w:t xml:space="preserve"> </w:t>
      </w:r>
      <w:r>
        <w:rPr>
          <w:i/>
          <w:color w:val="231F20"/>
          <w:sz w:val="28"/>
        </w:rPr>
        <w:t>fully</w:t>
      </w:r>
      <w:r>
        <w:rPr>
          <w:i/>
          <w:color w:val="231F20"/>
          <w:spacing w:val="-4"/>
          <w:sz w:val="28"/>
        </w:rPr>
        <w:t xml:space="preserve"> </w:t>
      </w:r>
      <w:r>
        <w:rPr>
          <w:i/>
          <w:color w:val="231F20"/>
          <w:sz w:val="28"/>
        </w:rPr>
        <w:t>meet</w:t>
      </w:r>
      <w:r>
        <w:rPr>
          <w:i/>
          <w:color w:val="231F20"/>
          <w:spacing w:val="-3"/>
          <w:sz w:val="28"/>
        </w:rPr>
        <w:t xml:space="preserve"> </w:t>
      </w:r>
      <w:r>
        <w:rPr>
          <w:i/>
          <w:color w:val="231F20"/>
          <w:sz w:val="28"/>
        </w:rPr>
        <w:t>the</w:t>
      </w:r>
      <w:r>
        <w:rPr>
          <w:i/>
          <w:color w:val="231F20"/>
          <w:spacing w:val="-3"/>
          <w:sz w:val="28"/>
        </w:rPr>
        <w:t xml:space="preserve"> </w:t>
      </w:r>
      <w:r>
        <w:rPr>
          <w:i/>
          <w:color w:val="231F20"/>
          <w:sz w:val="28"/>
        </w:rPr>
        <w:t>first</w:t>
      </w:r>
      <w:r>
        <w:rPr>
          <w:i/>
          <w:color w:val="231F20"/>
          <w:spacing w:val="-3"/>
          <w:sz w:val="28"/>
        </w:rPr>
        <w:t xml:space="preserve"> </w:t>
      </w:r>
      <w:r>
        <w:rPr>
          <w:i/>
          <w:color w:val="231F20"/>
          <w:sz w:val="28"/>
        </w:rPr>
        <w:t>two</w:t>
      </w:r>
      <w:r>
        <w:rPr>
          <w:i/>
          <w:color w:val="231F20"/>
          <w:spacing w:val="-4"/>
          <w:sz w:val="28"/>
        </w:rPr>
        <w:t xml:space="preserve"> </w:t>
      </w:r>
      <w:r>
        <w:rPr>
          <w:i/>
          <w:color w:val="231F20"/>
          <w:sz w:val="28"/>
        </w:rPr>
        <w:t>requirements of the N</w:t>
      </w:r>
      <w:r w:rsidR="00126F20">
        <w:rPr>
          <w:i/>
          <w:color w:val="231F20"/>
          <w:sz w:val="28"/>
        </w:rPr>
        <w:t xml:space="preserve">ational </w:t>
      </w:r>
      <w:r>
        <w:rPr>
          <w:i/>
          <w:color w:val="231F20"/>
          <w:sz w:val="28"/>
        </w:rPr>
        <w:t>C</w:t>
      </w:r>
      <w:r w:rsidR="00126F20">
        <w:rPr>
          <w:i/>
          <w:color w:val="231F20"/>
          <w:sz w:val="28"/>
        </w:rPr>
        <w:t>urriculum</w:t>
      </w:r>
      <w:r>
        <w:rPr>
          <w:i/>
          <w:color w:val="231F20"/>
          <w:sz w:val="28"/>
        </w:rPr>
        <w:t xml:space="preserve"> </w:t>
      </w:r>
      <w:proofErr w:type="spellStart"/>
      <w:r>
        <w:rPr>
          <w:i/>
          <w:color w:val="231F20"/>
          <w:sz w:val="28"/>
        </w:rPr>
        <w:t>programme</w:t>
      </w:r>
      <w:proofErr w:type="spellEnd"/>
      <w:r>
        <w:rPr>
          <w:i/>
          <w:color w:val="231F20"/>
          <w:sz w:val="28"/>
        </w:rPr>
        <w:t xml:space="preserve"> of study</w:t>
      </w:r>
    </w:p>
    <w:p w14:paraId="3908A597" w14:textId="77777777" w:rsidR="0069539B" w:rsidRDefault="0069539B">
      <w:pPr>
        <w:pStyle w:val="BodyText"/>
        <w:spacing w:before="5"/>
        <w:rPr>
          <w:i/>
          <w:sz w:val="10"/>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6867"/>
        <w:gridCol w:w="2825"/>
        <w:gridCol w:w="5686"/>
      </w:tblGrid>
      <w:tr w:rsidR="0069539B" w14:paraId="5E2BB428" w14:textId="77777777">
        <w:trPr>
          <w:trHeight w:val="686"/>
        </w:trPr>
        <w:tc>
          <w:tcPr>
            <w:tcW w:w="6867" w:type="dxa"/>
          </w:tcPr>
          <w:p w14:paraId="1BC57357" w14:textId="77777777" w:rsidR="0069539B" w:rsidRDefault="00FD26C0">
            <w:pPr>
              <w:pStyle w:val="TableParagraph"/>
              <w:rPr>
                <w:b/>
                <w:sz w:val="28"/>
              </w:rPr>
            </w:pPr>
            <w:r>
              <w:rPr>
                <w:b/>
                <w:color w:val="231F20"/>
                <w:spacing w:val="-2"/>
                <w:sz w:val="28"/>
                <w:u w:val="single" w:color="231F20"/>
              </w:rPr>
              <w:t>Question</w:t>
            </w:r>
          </w:p>
        </w:tc>
        <w:tc>
          <w:tcPr>
            <w:tcW w:w="2825" w:type="dxa"/>
          </w:tcPr>
          <w:p w14:paraId="00E69026" w14:textId="77777777" w:rsidR="0069539B" w:rsidRDefault="00FD26C0">
            <w:pPr>
              <w:pStyle w:val="TableParagraph"/>
              <w:ind w:left="79"/>
              <w:rPr>
                <w:b/>
                <w:sz w:val="28"/>
              </w:rPr>
            </w:pPr>
            <w:r>
              <w:rPr>
                <w:b/>
                <w:color w:val="231F20"/>
                <w:spacing w:val="-2"/>
                <w:sz w:val="28"/>
                <w:u w:val="single" w:color="231F20"/>
              </w:rPr>
              <w:t>Stats:</w:t>
            </w:r>
          </w:p>
        </w:tc>
        <w:tc>
          <w:tcPr>
            <w:tcW w:w="5686" w:type="dxa"/>
          </w:tcPr>
          <w:p w14:paraId="2834B67B" w14:textId="77777777" w:rsidR="0069539B" w:rsidRDefault="00FD26C0">
            <w:pPr>
              <w:pStyle w:val="TableParagraph"/>
              <w:spacing w:line="339" w:lineRule="exact"/>
              <w:rPr>
                <w:b/>
                <w:sz w:val="28"/>
              </w:rPr>
            </w:pPr>
            <w:r>
              <w:rPr>
                <w:b/>
                <w:color w:val="231F20"/>
                <w:sz w:val="28"/>
                <w:u w:val="single" w:color="231F20"/>
              </w:rPr>
              <w:t>Further</w:t>
            </w:r>
            <w:r>
              <w:rPr>
                <w:b/>
                <w:color w:val="231F20"/>
                <w:spacing w:val="-7"/>
                <w:sz w:val="28"/>
                <w:u w:val="single" w:color="231F20"/>
              </w:rPr>
              <w:t xml:space="preserve"> </w:t>
            </w:r>
            <w:r>
              <w:rPr>
                <w:b/>
                <w:color w:val="231F20"/>
                <w:spacing w:val="-2"/>
                <w:sz w:val="28"/>
                <w:u w:val="single" w:color="231F20"/>
              </w:rPr>
              <w:t>context</w:t>
            </w:r>
          </w:p>
          <w:p w14:paraId="09495AC4" w14:textId="77777777" w:rsidR="0069539B" w:rsidRDefault="00FD26C0">
            <w:pPr>
              <w:pStyle w:val="TableParagraph"/>
              <w:spacing w:before="0" w:line="314" w:lineRule="exact"/>
              <w:rPr>
                <w:b/>
                <w:sz w:val="28"/>
              </w:rPr>
            </w:pPr>
            <w:r>
              <w:rPr>
                <w:b/>
                <w:color w:val="231F20"/>
                <w:sz w:val="28"/>
                <w:u w:val="single" w:color="231F20"/>
              </w:rPr>
              <w:t>Relative</w:t>
            </w:r>
            <w:r>
              <w:rPr>
                <w:b/>
                <w:color w:val="231F20"/>
                <w:spacing w:val="-9"/>
                <w:sz w:val="28"/>
                <w:u w:val="single" w:color="231F20"/>
              </w:rPr>
              <w:t xml:space="preserve"> </w:t>
            </w:r>
            <w:r>
              <w:rPr>
                <w:b/>
                <w:color w:val="231F20"/>
                <w:sz w:val="28"/>
                <w:u w:val="single" w:color="231F20"/>
              </w:rPr>
              <w:t>to</w:t>
            </w:r>
            <w:r>
              <w:rPr>
                <w:b/>
                <w:color w:val="231F20"/>
                <w:spacing w:val="-8"/>
                <w:sz w:val="28"/>
                <w:u w:val="single" w:color="231F20"/>
              </w:rPr>
              <w:t xml:space="preserve"> </w:t>
            </w:r>
            <w:r>
              <w:rPr>
                <w:b/>
                <w:color w:val="231F20"/>
                <w:sz w:val="28"/>
                <w:u w:val="single" w:color="231F20"/>
              </w:rPr>
              <w:t>local</w:t>
            </w:r>
            <w:r>
              <w:rPr>
                <w:b/>
                <w:color w:val="231F20"/>
                <w:spacing w:val="-7"/>
                <w:sz w:val="28"/>
                <w:u w:val="single" w:color="231F20"/>
              </w:rPr>
              <w:t xml:space="preserve"> </w:t>
            </w:r>
            <w:r>
              <w:rPr>
                <w:b/>
                <w:color w:val="231F20"/>
                <w:spacing w:val="-2"/>
                <w:sz w:val="28"/>
                <w:u w:val="single" w:color="231F20"/>
              </w:rPr>
              <w:t>challenges</w:t>
            </w:r>
          </w:p>
        </w:tc>
      </w:tr>
      <w:tr w:rsidR="0069539B" w14:paraId="6EDA091E" w14:textId="77777777">
        <w:trPr>
          <w:trHeight w:val="3374"/>
        </w:trPr>
        <w:tc>
          <w:tcPr>
            <w:tcW w:w="6867" w:type="dxa"/>
          </w:tcPr>
          <w:p w14:paraId="4DAB4566" w14:textId="77777777" w:rsidR="0069539B" w:rsidRDefault="00FD26C0">
            <w:pPr>
              <w:pStyle w:val="TableParagraph"/>
              <w:spacing w:before="18" w:line="235" w:lineRule="auto"/>
              <w:ind w:right="325"/>
              <w:jc w:val="both"/>
              <w:rPr>
                <w:sz w:val="28"/>
              </w:rPr>
            </w:pPr>
            <w:r>
              <w:rPr>
                <w:color w:val="231F20"/>
                <w:sz w:val="28"/>
              </w:rPr>
              <w:t>What</w:t>
            </w:r>
            <w:r>
              <w:rPr>
                <w:color w:val="231F20"/>
                <w:spacing w:val="-8"/>
                <w:sz w:val="28"/>
              </w:rPr>
              <w:t xml:space="preserve"> </w:t>
            </w:r>
            <w:r>
              <w:rPr>
                <w:color w:val="231F20"/>
                <w:sz w:val="28"/>
              </w:rPr>
              <w:t>percentage</w:t>
            </w:r>
            <w:r>
              <w:rPr>
                <w:color w:val="231F20"/>
                <w:spacing w:val="-8"/>
                <w:sz w:val="28"/>
              </w:rPr>
              <w:t xml:space="preserve"> </w:t>
            </w:r>
            <w:r>
              <w:rPr>
                <w:color w:val="231F20"/>
                <w:sz w:val="28"/>
              </w:rPr>
              <w:t>of</w:t>
            </w:r>
            <w:r>
              <w:rPr>
                <w:color w:val="231F20"/>
                <w:spacing w:val="-9"/>
                <w:sz w:val="28"/>
              </w:rPr>
              <w:t xml:space="preserve"> </w:t>
            </w:r>
            <w:r>
              <w:rPr>
                <w:color w:val="231F20"/>
                <w:sz w:val="28"/>
              </w:rPr>
              <w:t>your</w:t>
            </w:r>
            <w:r>
              <w:rPr>
                <w:color w:val="231F20"/>
                <w:spacing w:val="-8"/>
                <w:sz w:val="28"/>
              </w:rPr>
              <w:t xml:space="preserve"> </w:t>
            </w:r>
            <w:r>
              <w:rPr>
                <w:color w:val="231F20"/>
                <w:sz w:val="28"/>
              </w:rPr>
              <w:t>current</w:t>
            </w:r>
            <w:r>
              <w:rPr>
                <w:color w:val="231F20"/>
                <w:spacing w:val="-8"/>
                <w:sz w:val="28"/>
              </w:rPr>
              <w:t xml:space="preserve"> </w:t>
            </w:r>
            <w:r>
              <w:rPr>
                <w:color w:val="231F20"/>
                <w:sz w:val="28"/>
              </w:rPr>
              <w:t>Year</w:t>
            </w:r>
            <w:r>
              <w:rPr>
                <w:color w:val="231F20"/>
                <w:spacing w:val="-8"/>
                <w:sz w:val="28"/>
              </w:rPr>
              <w:t xml:space="preserve"> </w:t>
            </w:r>
            <w:r>
              <w:rPr>
                <w:color w:val="231F20"/>
                <w:sz w:val="28"/>
              </w:rPr>
              <w:t>6</w:t>
            </w:r>
            <w:r>
              <w:rPr>
                <w:color w:val="231F20"/>
                <w:spacing w:val="-8"/>
                <w:sz w:val="28"/>
              </w:rPr>
              <w:t xml:space="preserve"> </w:t>
            </w:r>
            <w:r>
              <w:rPr>
                <w:color w:val="231F20"/>
                <w:sz w:val="28"/>
              </w:rPr>
              <w:t>cohort</w:t>
            </w:r>
            <w:r>
              <w:rPr>
                <w:color w:val="231F20"/>
                <w:spacing w:val="-8"/>
                <w:sz w:val="28"/>
              </w:rPr>
              <w:t xml:space="preserve"> </w:t>
            </w:r>
            <w:r>
              <w:rPr>
                <w:color w:val="231F20"/>
                <w:sz w:val="28"/>
              </w:rPr>
              <w:t>can</w:t>
            </w:r>
            <w:r>
              <w:rPr>
                <w:color w:val="231F20"/>
                <w:spacing w:val="-9"/>
                <w:sz w:val="28"/>
              </w:rPr>
              <w:t xml:space="preserve"> </w:t>
            </w:r>
            <w:r>
              <w:rPr>
                <w:color w:val="231F20"/>
                <w:sz w:val="28"/>
              </w:rPr>
              <w:t>swim competently,</w:t>
            </w:r>
            <w:r>
              <w:rPr>
                <w:color w:val="231F20"/>
                <w:spacing w:val="-16"/>
                <w:sz w:val="28"/>
              </w:rPr>
              <w:t xml:space="preserve"> </w:t>
            </w:r>
            <w:r>
              <w:rPr>
                <w:color w:val="231F20"/>
                <w:sz w:val="28"/>
              </w:rPr>
              <w:t>confidently</w:t>
            </w:r>
            <w:r>
              <w:rPr>
                <w:color w:val="231F20"/>
                <w:spacing w:val="-16"/>
                <w:sz w:val="28"/>
              </w:rPr>
              <w:t xml:space="preserve"> </w:t>
            </w:r>
            <w:r>
              <w:rPr>
                <w:color w:val="231F20"/>
                <w:sz w:val="28"/>
              </w:rPr>
              <w:t>and</w:t>
            </w:r>
            <w:r>
              <w:rPr>
                <w:color w:val="231F20"/>
                <w:spacing w:val="-16"/>
                <w:sz w:val="28"/>
              </w:rPr>
              <w:t xml:space="preserve"> </w:t>
            </w:r>
            <w:r>
              <w:rPr>
                <w:color w:val="231F20"/>
                <w:sz w:val="28"/>
              </w:rPr>
              <w:t>proficiently</w:t>
            </w:r>
            <w:r>
              <w:rPr>
                <w:color w:val="231F20"/>
                <w:spacing w:val="-15"/>
                <w:sz w:val="28"/>
              </w:rPr>
              <w:t xml:space="preserve"> </w:t>
            </w:r>
            <w:r>
              <w:rPr>
                <w:color w:val="231F20"/>
                <w:sz w:val="28"/>
              </w:rPr>
              <w:t>over</w:t>
            </w:r>
            <w:r>
              <w:rPr>
                <w:color w:val="231F20"/>
                <w:spacing w:val="-16"/>
                <w:sz w:val="28"/>
              </w:rPr>
              <w:t xml:space="preserve"> </w:t>
            </w:r>
            <w:r>
              <w:rPr>
                <w:color w:val="231F20"/>
                <w:sz w:val="28"/>
              </w:rPr>
              <w:t>a</w:t>
            </w:r>
            <w:r>
              <w:rPr>
                <w:color w:val="231F20"/>
                <w:spacing w:val="-16"/>
                <w:sz w:val="28"/>
              </w:rPr>
              <w:t xml:space="preserve"> </w:t>
            </w:r>
            <w:r>
              <w:rPr>
                <w:color w:val="231F20"/>
                <w:sz w:val="28"/>
              </w:rPr>
              <w:t xml:space="preserve">distance of at least 25 </w:t>
            </w:r>
            <w:proofErr w:type="spellStart"/>
            <w:r>
              <w:rPr>
                <w:color w:val="231F20"/>
                <w:sz w:val="28"/>
              </w:rPr>
              <w:t>metres</w:t>
            </w:r>
            <w:proofErr w:type="spellEnd"/>
            <w:r>
              <w:rPr>
                <w:color w:val="231F20"/>
                <w:sz w:val="28"/>
              </w:rPr>
              <w:t>?</w:t>
            </w:r>
          </w:p>
        </w:tc>
        <w:tc>
          <w:tcPr>
            <w:tcW w:w="2825" w:type="dxa"/>
          </w:tcPr>
          <w:p w14:paraId="3E923A90" w14:textId="77777777" w:rsidR="0069539B" w:rsidRDefault="00FD26C0">
            <w:pPr>
              <w:pStyle w:val="TableParagraph"/>
              <w:ind w:left="79"/>
              <w:rPr>
                <w:sz w:val="28"/>
              </w:rPr>
            </w:pPr>
            <w:r>
              <w:rPr>
                <w:color w:val="231F20"/>
                <w:sz w:val="28"/>
              </w:rPr>
              <w:t>%</w:t>
            </w:r>
          </w:p>
        </w:tc>
        <w:tc>
          <w:tcPr>
            <w:tcW w:w="5686" w:type="dxa"/>
          </w:tcPr>
          <w:p w14:paraId="0ADD7E5B" w14:textId="77777777" w:rsidR="0069539B" w:rsidRDefault="00FD26C0">
            <w:pPr>
              <w:pStyle w:val="TableParagraph"/>
              <w:spacing w:before="18" w:line="235" w:lineRule="auto"/>
              <w:rPr>
                <w:i/>
                <w:sz w:val="28"/>
              </w:rPr>
            </w:pPr>
            <w:r>
              <w:rPr>
                <w:i/>
                <w:color w:val="58595B"/>
                <w:sz w:val="28"/>
              </w:rPr>
              <w:t>Use</w:t>
            </w:r>
            <w:r>
              <w:rPr>
                <w:i/>
                <w:color w:val="58595B"/>
                <w:spacing w:val="-9"/>
                <w:sz w:val="28"/>
              </w:rPr>
              <w:t xml:space="preserve"> </w:t>
            </w:r>
            <w:r>
              <w:rPr>
                <w:i/>
                <w:color w:val="58595B"/>
                <w:sz w:val="28"/>
              </w:rPr>
              <w:t>this</w:t>
            </w:r>
            <w:r>
              <w:rPr>
                <w:i/>
                <w:color w:val="58595B"/>
                <w:spacing w:val="-9"/>
                <w:sz w:val="28"/>
              </w:rPr>
              <w:t xml:space="preserve"> </w:t>
            </w:r>
            <w:r>
              <w:rPr>
                <w:i/>
                <w:color w:val="58595B"/>
                <w:sz w:val="28"/>
              </w:rPr>
              <w:t>text</w:t>
            </w:r>
            <w:r>
              <w:rPr>
                <w:i/>
                <w:color w:val="58595B"/>
                <w:spacing w:val="-9"/>
                <w:sz w:val="28"/>
              </w:rPr>
              <w:t xml:space="preserve"> </w:t>
            </w:r>
            <w:r>
              <w:rPr>
                <w:i/>
                <w:color w:val="58595B"/>
                <w:sz w:val="28"/>
              </w:rPr>
              <w:t>box</w:t>
            </w:r>
            <w:r>
              <w:rPr>
                <w:i/>
                <w:color w:val="58595B"/>
                <w:spacing w:val="-9"/>
                <w:sz w:val="28"/>
              </w:rPr>
              <w:t xml:space="preserve"> </w:t>
            </w:r>
            <w:r>
              <w:rPr>
                <w:i/>
                <w:color w:val="58595B"/>
                <w:sz w:val="28"/>
              </w:rPr>
              <w:t>to</w:t>
            </w:r>
            <w:r>
              <w:rPr>
                <w:i/>
                <w:color w:val="58595B"/>
                <w:spacing w:val="-9"/>
                <w:sz w:val="28"/>
              </w:rPr>
              <w:t xml:space="preserve"> </w:t>
            </w:r>
            <w:r>
              <w:rPr>
                <w:i/>
                <w:color w:val="58595B"/>
                <w:sz w:val="28"/>
              </w:rPr>
              <w:t>give</w:t>
            </w:r>
            <w:r>
              <w:rPr>
                <w:i/>
                <w:color w:val="58595B"/>
                <w:spacing w:val="-9"/>
                <w:sz w:val="28"/>
              </w:rPr>
              <w:t xml:space="preserve"> </w:t>
            </w:r>
            <w:r>
              <w:rPr>
                <w:i/>
                <w:color w:val="58595B"/>
                <w:sz w:val="28"/>
              </w:rPr>
              <w:t>further</w:t>
            </w:r>
            <w:r>
              <w:rPr>
                <w:i/>
                <w:color w:val="58595B"/>
                <w:spacing w:val="-9"/>
                <w:sz w:val="28"/>
              </w:rPr>
              <w:t xml:space="preserve"> </w:t>
            </w:r>
            <w:r>
              <w:rPr>
                <w:i/>
                <w:color w:val="58595B"/>
                <w:sz w:val="28"/>
              </w:rPr>
              <w:t>context</w:t>
            </w:r>
            <w:r>
              <w:rPr>
                <w:i/>
                <w:color w:val="58595B"/>
                <w:spacing w:val="-9"/>
                <w:sz w:val="28"/>
              </w:rPr>
              <w:t xml:space="preserve"> </w:t>
            </w:r>
            <w:r>
              <w:rPr>
                <w:i/>
                <w:color w:val="58595B"/>
                <w:sz w:val="28"/>
              </w:rPr>
              <w:t>behind the percentage.</w:t>
            </w:r>
          </w:p>
          <w:p w14:paraId="6E452CF1" w14:textId="77777777" w:rsidR="0069539B" w:rsidRDefault="00FD26C0">
            <w:pPr>
              <w:pStyle w:val="TableParagraph"/>
              <w:spacing w:before="3" w:line="235" w:lineRule="auto"/>
              <w:rPr>
                <w:i/>
                <w:sz w:val="28"/>
              </w:rPr>
            </w:pPr>
            <w:r>
              <w:rPr>
                <w:i/>
                <w:color w:val="58595B"/>
                <w:sz w:val="28"/>
              </w:rPr>
              <w:t>e.g., 30% - we are struggling to get pool space due to our local pool closing so we have had to use a much smaller local school pool. We have had to limit the number of pupils attending swimming</w:t>
            </w:r>
            <w:r>
              <w:rPr>
                <w:i/>
                <w:color w:val="58595B"/>
                <w:spacing w:val="-8"/>
                <w:sz w:val="28"/>
              </w:rPr>
              <w:t xml:space="preserve"> </w:t>
            </w:r>
            <w:r>
              <w:rPr>
                <w:i/>
                <w:color w:val="58595B"/>
                <w:sz w:val="28"/>
              </w:rPr>
              <w:t>lessons</w:t>
            </w:r>
            <w:r>
              <w:rPr>
                <w:i/>
                <w:color w:val="58595B"/>
                <w:spacing w:val="-8"/>
                <w:sz w:val="28"/>
              </w:rPr>
              <w:t xml:space="preserve"> </w:t>
            </w:r>
            <w:r>
              <w:rPr>
                <w:i/>
                <w:color w:val="58595B"/>
                <w:sz w:val="28"/>
              </w:rPr>
              <w:t>during</w:t>
            </w:r>
            <w:r>
              <w:rPr>
                <w:i/>
                <w:color w:val="58595B"/>
                <w:spacing w:val="-8"/>
                <w:sz w:val="28"/>
              </w:rPr>
              <w:t xml:space="preserve"> </w:t>
            </w:r>
            <w:r>
              <w:rPr>
                <w:i/>
                <w:color w:val="58595B"/>
                <w:sz w:val="28"/>
              </w:rPr>
              <w:t>one</w:t>
            </w:r>
            <w:r>
              <w:rPr>
                <w:i/>
                <w:color w:val="58595B"/>
                <w:spacing w:val="-7"/>
                <w:sz w:val="28"/>
              </w:rPr>
              <w:t xml:space="preserve"> </w:t>
            </w:r>
            <w:r>
              <w:rPr>
                <w:i/>
                <w:color w:val="58595B"/>
                <w:sz w:val="28"/>
              </w:rPr>
              <w:t>term</w:t>
            </w:r>
            <w:r>
              <w:rPr>
                <w:i/>
                <w:color w:val="58595B"/>
                <w:spacing w:val="-8"/>
                <w:sz w:val="28"/>
              </w:rPr>
              <w:t xml:space="preserve"> </w:t>
            </w:r>
            <w:r>
              <w:rPr>
                <w:i/>
                <w:color w:val="58595B"/>
                <w:sz w:val="28"/>
              </w:rPr>
              <w:t>which</w:t>
            </w:r>
            <w:r>
              <w:rPr>
                <w:i/>
                <w:color w:val="58595B"/>
                <w:spacing w:val="-8"/>
                <w:sz w:val="28"/>
              </w:rPr>
              <w:t xml:space="preserve"> </w:t>
            </w:r>
            <w:r>
              <w:rPr>
                <w:i/>
                <w:color w:val="58595B"/>
                <w:sz w:val="28"/>
              </w:rPr>
              <w:t>means some pupils have attended fewer swimming lessons than others.</w:t>
            </w:r>
          </w:p>
        </w:tc>
      </w:tr>
      <w:tr w:rsidR="0069539B" w14:paraId="6B9CAB05" w14:textId="77777777">
        <w:trPr>
          <w:trHeight w:val="3326"/>
        </w:trPr>
        <w:tc>
          <w:tcPr>
            <w:tcW w:w="6867" w:type="dxa"/>
          </w:tcPr>
          <w:p w14:paraId="3D9CAF92" w14:textId="77777777" w:rsidR="0069539B" w:rsidRDefault="00FD26C0">
            <w:pPr>
              <w:pStyle w:val="TableParagraph"/>
              <w:spacing w:before="18" w:line="235" w:lineRule="auto"/>
              <w:ind w:right="541"/>
              <w:jc w:val="both"/>
              <w:rPr>
                <w:sz w:val="28"/>
              </w:rPr>
            </w:pPr>
            <w:r>
              <w:rPr>
                <w:color w:val="231F20"/>
                <w:sz w:val="28"/>
              </w:rPr>
              <w:t>What</w:t>
            </w:r>
            <w:r>
              <w:rPr>
                <w:color w:val="231F20"/>
                <w:spacing w:val="-10"/>
                <w:sz w:val="28"/>
              </w:rPr>
              <w:t xml:space="preserve"> </w:t>
            </w:r>
            <w:r>
              <w:rPr>
                <w:color w:val="231F20"/>
                <w:sz w:val="28"/>
              </w:rPr>
              <w:t>percentage</w:t>
            </w:r>
            <w:r>
              <w:rPr>
                <w:color w:val="231F20"/>
                <w:spacing w:val="-10"/>
                <w:sz w:val="28"/>
              </w:rPr>
              <w:t xml:space="preserve"> </w:t>
            </w:r>
            <w:r>
              <w:rPr>
                <w:color w:val="231F20"/>
                <w:sz w:val="28"/>
              </w:rPr>
              <w:t>of</w:t>
            </w:r>
            <w:r>
              <w:rPr>
                <w:color w:val="231F20"/>
                <w:spacing w:val="-11"/>
                <w:sz w:val="28"/>
              </w:rPr>
              <w:t xml:space="preserve"> </w:t>
            </w:r>
            <w:r>
              <w:rPr>
                <w:color w:val="231F20"/>
                <w:sz w:val="28"/>
              </w:rPr>
              <w:t>your</w:t>
            </w:r>
            <w:r>
              <w:rPr>
                <w:color w:val="231F20"/>
                <w:spacing w:val="-10"/>
                <w:sz w:val="28"/>
              </w:rPr>
              <w:t xml:space="preserve"> </w:t>
            </w:r>
            <w:r>
              <w:rPr>
                <w:color w:val="231F20"/>
                <w:sz w:val="28"/>
              </w:rPr>
              <w:t>current</w:t>
            </w:r>
            <w:r>
              <w:rPr>
                <w:color w:val="231F20"/>
                <w:spacing w:val="-10"/>
                <w:sz w:val="28"/>
              </w:rPr>
              <w:t xml:space="preserve"> </w:t>
            </w:r>
            <w:r>
              <w:rPr>
                <w:color w:val="231F20"/>
                <w:sz w:val="28"/>
              </w:rPr>
              <w:t>Year</w:t>
            </w:r>
            <w:r>
              <w:rPr>
                <w:color w:val="231F20"/>
                <w:spacing w:val="-10"/>
                <w:sz w:val="28"/>
              </w:rPr>
              <w:t xml:space="preserve"> </w:t>
            </w:r>
            <w:r>
              <w:rPr>
                <w:color w:val="231F20"/>
                <w:sz w:val="28"/>
              </w:rPr>
              <w:t>6</w:t>
            </w:r>
            <w:r>
              <w:rPr>
                <w:color w:val="231F20"/>
                <w:spacing w:val="-10"/>
                <w:sz w:val="28"/>
              </w:rPr>
              <w:t xml:space="preserve"> </w:t>
            </w:r>
            <w:r>
              <w:rPr>
                <w:color w:val="231F20"/>
                <w:sz w:val="28"/>
              </w:rPr>
              <w:t>cohort</w:t>
            </w:r>
            <w:r>
              <w:rPr>
                <w:color w:val="231F20"/>
                <w:spacing w:val="-10"/>
                <w:sz w:val="28"/>
              </w:rPr>
              <w:t xml:space="preserve"> </w:t>
            </w:r>
            <w:r>
              <w:rPr>
                <w:color w:val="231F20"/>
                <w:sz w:val="28"/>
              </w:rPr>
              <w:t>can</w:t>
            </w:r>
            <w:r>
              <w:rPr>
                <w:color w:val="231F20"/>
                <w:spacing w:val="-11"/>
                <w:sz w:val="28"/>
              </w:rPr>
              <w:t xml:space="preserve"> </w:t>
            </w:r>
            <w:r>
              <w:rPr>
                <w:color w:val="231F20"/>
                <w:sz w:val="28"/>
              </w:rPr>
              <w:t>use a</w:t>
            </w:r>
            <w:r>
              <w:rPr>
                <w:color w:val="231F20"/>
                <w:spacing w:val="-8"/>
                <w:sz w:val="28"/>
              </w:rPr>
              <w:t xml:space="preserve"> </w:t>
            </w:r>
            <w:r>
              <w:rPr>
                <w:color w:val="231F20"/>
                <w:sz w:val="28"/>
              </w:rPr>
              <w:t>range</w:t>
            </w:r>
            <w:r>
              <w:rPr>
                <w:color w:val="231F20"/>
                <w:spacing w:val="-7"/>
                <w:sz w:val="28"/>
              </w:rPr>
              <w:t xml:space="preserve"> </w:t>
            </w:r>
            <w:r>
              <w:rPr>
                <w:color w:val="231F20"/>
                <w:sz w:val="28"/>
              </w:rPr>
              <w:t>of</w:t>
            </w:r>
            <w:r>
              <w:rPr>
                <w:color w:val="231F20"/>
                <w:spacing w:val="-8"/>
                <w:sz w:val="28"/>
              </w:rPr>
              <w:t xml:space="preserve"> </w:t>
            </w:r>
            <w:r>
              <w:rPr>
                <w:color w:val="231F20"/>
                <w:sz w:val="28"/>
              </w:rPr>
              <w:t>strokes</w:t>
            </w:r>
            <w:r>
              <w:rPr>
                <w:color w:val="231F20"/>
                <w:spacing w:val="-8"/>
                <w:sz w:val="28"/>
              </w:rPr>
              <w:t xml:space="preserve"> </w:t>
            </w:r>
            <w:r>
              <w:rPr>
                <w:color w:val="231F20"/>
                <w:sz w:val="28"/>
              </w:rPr>
              <w:t>effectively</w:t>
            </w:r>
            <w:r>
              <w:rPr>
                <w:color w:val="231F20"/>
                <w:spacing w:val="-7"/>
                <w:sz w:val="28"/>
              </w:rPr>
              <w:t xml:space="preserve"> </w:t>
            </w:r>
            <w:r>
              <w:rPr>
                <w:color w:val="231F20"/>
                <w:sz w:val="28"/>
              </w:rPr>
              <w:t>[for</w:t>
            </w:r>
            <w:r>
              <w:rPr>
                <w:color w:val="231F20"/>
                <w:spacing w:val="-7"/>
                <w:sz w:val="28"/>
              </w:rPr>
              <w:t xml:space="preserve"> </w:t>
            </w:r>
            <w:r>
              <w:rPr>
                <w:color w:val="231F20"/>
                <w:sz w:val="28"/>
              </w:rPr>
              <w:t>example,</w:t>
            </w:r>
            <w:r>
              <w:rPr>
                <w:color w:val="231F20"/>
                <w:spacing w:val="-7"/>
                <w:sz w:val="28"/>
              </w:rPr>
              <w:t xml:space="preserve"> </w:t>
            </w:r>
            <w:r>
              <w:rPr>
                <w:color w:val="231F20"/>
                <w:sz w:val="28"/>
              </w:rPr>
              <w:t>front</w:t>
            </w:r>
            <w:r>
              <w:rPr>
                <w:color w:val="231F20"/>
                <w:spacing w:val="-7"/>
                <w:sz w:val="28"/>
              </w:rPr>
              <w:t xml:space="preserve"> </w:t>
            </w:r>
            <w:r>
              <w:rPr>
                <w:color w:val="231F20"/>
                <w:sz w:val="28"/>
              </w:rPr>
              <w:t>crawl, backstroke, and breaststroke]?</w:t>
            </w:r>
          </w:p>
        </w:tc>
        <w:tc>
          <w:tcPr>
            <w:tcW w:w="2825" w:type="dxa"/>
          </w:tcPr>
          <w:p w14:paraId="3F084EA1" w14:textId="77777777" w:rsidR="0069539B" w:rsidRDefault="00FD26C0">
            <w:pPr>
              <w:pStyle w:val="TableParagraph"/>
              <w:ind w:left="79"/>
              <w:rPr>
                <w:sz w:val="28"/>
              </w:rPr>
            </w:pPr>
            <w:r>
              <w:rPr>
                <w:color w:val="231F20"/>
                <w:sz w:val="28"/>
              </w:rPr>
              <w:t>%</w:t>
            </w:r>
          </w:p>
        </w:tc>
        <w:tc>
          <w:tcPr>
            <w:tcW w:w="5686" w:type="dxa"/>
          </w:tcPr>
          <w:p w14:paraId="3CBD411E" w14:textId="77777777" w:rsidR="0069539B" w:rsidRDefault="00FD26C0">
            <w:pPr>
              <w:pStyle w:val="TableParagraph"/>
              <w:spacing w:before="18" w:line="235" w:lineRule="auto"/>
              <w:rPr>
                <w:i/>
                <w:sz w:val="28"/>
              </w:rPr>
            </w:pPr>
            <w:r>
              <w:rPr>
                <w:i/>
                <w:color w:val="4C4D4F"/>
                <w:sz w:val="28"/>
              </w:rPr>
              <w:t>Use</w:t>
            </w:r>
            <w:r>
              <w:rPr>
                <w:i/>
                <w:color w:val="4C4D4F"/>
                <w:spacing w:val="-9"/>
                <w:sz w:val="28"/>
              </w:rPr>
              <w:t xml:space="preserve"> </w:t>
            </w:r>
            <w:r>
              <w:rPr>
                <w:i/>
                <w:color w:val="4C4D4F"/>
                <w:sz w:val="28"/>
              </w:rPr>
              <w:t>this</w:t>
            </w:r>
            <w:r>
              <w:rPr>
                <w:i/>
                <w:color w:val="4C4D4F"/>
                <w:spacing w:val="-9"/>
                <w:sz w:val="28"/>
              </w:rPr>
              <w:t xml:space="preserve"> </w:t>
            </w:r>
            <w:r>
              <w:rPr>
                <w:i/>
                <w:color w:val="4C4D4F"/>
                <w:sz w:val="28"/>
              </w:rPr>
              <w:t>text</w:t>
            </w:r>
            <w:r>
              <w:rPr>
                <w:i/>
                <w:color w:val="4C4D4F"/>
                <w:spacing w:val="-9"/>
                <w:sz w:val="28"/>
              </w:rPr>
              <w:t xml:space="preserve"> </w:t>
            </w:r>
            <w:r>
              <w:rPr>
                <w:i/>
                <w:color w:val="4C4D4F"/>
                <w:sz w:val="28"/>
              </w:rPr>
              <w:t>box</w:t>
            </w:r>
            <w:r>
              <w:rPr>
                <w:i/>
                <w:color w:val="4C4D4F"/>
                <w:spacing w:val="-9"/>
                <w:sz w:val="28"/>
              </w:rPr>
              <w:t xml:space="preserve"> </w:t>
            </w:r>
            <w:r>
              <w:rPr>
                <w:i/>
                <w:color w:val="4C4D4F"/>
                <w:sz w:val="28"/>
              </w:rPr>
              <w:t>to</w:t>
            </w:r>
            <w:r>
              <w:rPr>
                <w:i/>
                <w:color w:val="4C4D4F"/>
                <w:spacing w:val="-9"/>
                <w:sz w:val="28"/>
              </w:rPr>
              <w:t xml:space="preserve"> </w:t>
            </w:r>
            <w:r>
              <w:rPr>
                <w:i/>
                <w:color w:val="4C4D4F"/>
                <w:sz w:val="28"/>
              </w:rPr>
              <w:t>give</w:t>
            </w:r>
            <w:r>
              <w:rPr>
                <w:i/>
                <w:color w:val="4C4D4F"/>
                <w:spacing w:val="-9"/>
                <w:sz w:val="28"/>
              </w:rPr>
              <w:t xml:space="preserve"> </w:t>
            </w:r>
            <w:r>
              <w:rPr>
                <w:i/>
                <w:color w:val="4C4D4F"/>
                <w:sz w:val="28"/>
              </w:rPr>
              <w:t>further</w:t>
            </w:r>
            <w:r>
              <w:rPr>
                <w:i/>
                <w:color w:val="4C4D4F"/>
                <w:spacing w:val="-9"/>
                <w:sz w:val="28"/>
              </w:rPr>
              <w:t xml:space="preserve"> </w:t>
            </w:r>
            <w:r>
              <w:rPr>
                <w:i/>
                <w:color w:val="4C4D4F"/>
                <w:sz w:val="28"/>
              </w:rPr>
              <w:t>context</w:t>
            </w:r>
            <w:r>
              <w:rPr>
                <w:i/>
                <w:color w:val="4C4D4F"/>
                <w:spacing w:val="-9"/>
                <w:sz w:val="28"/>
              </w:rPr>
              <w:t xml:space="preserve"> </w:t>
            </w:r>
            <w:r>
              <w:rPr>
                <w:i/>
                <w:color w:val="4C4D4F"/>
                <w:sz w:val="28"/>
              </w:rPr>
              <w:t>behind the percentage.</w:t>
            </w:r>
          </w:p>
          <w:p w14:paraId="4377F271" w14:textId="77777777" w:rsidR="0069539B" w:rsidRDefault="00FD26C0">
            <w:pPr>
              <w:pStyle w:val="TableParagraph"/>
              <w:spacing w:before="3" w:line="235" w:lineRule="auto"/>
              <w:ind w:right="63"/>
              <w:rPr>
                <w:i/>
                <w:sz w:val="28"/>
              </w:rPr>
            </w:pPr>
            <w:r>
              <w:rPr>
                <w:i/>
                <w:color w:val="4C4D4F"/>
                <w:sz w:val="28"/>
              </w:rPr>
              <w:t>e.g., Even though your pupils may swim in another</w:t>
            </w:r>
            <w:r>
              <w:rPr>
                <w:i/>
                <w:color w:val="4C4D4F"/>
                <w:spacing w:val="-9"/>
                <w:sz w:val="28"/>
              </w:rPr>
              <w:t xml:space="preserve"> </w:t>
            </w:r>
            <w:r>
              <w:rPr>
                <w:i/>
                <w:color w:val="4C4D4F"/>
                <w:sz w:val="28"/>
              </w:rPr>
              <w:t>year</w:t>
            </w:r>
            <w:r>
              <w:rPr>
                <w:i/>
                <w:color w:val="4C4D4F"/>
                <w:spacing w:val="-9"/>
                <w:sz w:val="28"/>
              </w:rPr>
              <w:t xml:space="preserve"> </w:t>
            </w:r>
            <w:r>
              <w:rPr>
                <w:i/>
                <w:color w:val="4C4D4F"/>
                <w:sz w:val="28"/>
              </w:rPr>
              <w:t>please</w:t>
            </w:r>
            <w:r>
              <w:rPr>
                <w:i/>
                <w:color w:val="4C4D4F"/>
                <w:spacing w:val="-9"/>
                <w:sz w:val="28"/>
              </w:rPr>
              <w:t xml:space="preserve"> </w:t>
            </w:r>
            <w:r>
              <w:rPr>
                <w:i/>
                <w:color w:val="4C4D4F"/>
                <w:sz w:val="28"/>
              </w:rPr>
              <w:t>report</w:t>
            </w:r>
            <w:r>
              <w:rPr>
                <w:i/>
                <w:color w:val="4C4D4F"/>
                <w:spacing w:val="-9"/>
                <w:sz w:val="28"/>
              </w:rPr>
              <w:t xml:space="preserve"> </w:t>
            </w:r>
            <w:r>
              <w:rPr>
                <w:i/>
                <w:color w:val="4C4D4F"/>
                <w:sz w:val="28"/>
              </w:rPr>
              <w:t>on</w:t>
            </w:r>
            <w:r>
              <w:rPr>
                <w:i/>
                <w:color w:val="4C4D4F"/>
                <w:spacing w:val="-10"/>
                <w:sz w:val="28"/>
              </w:rPr>
              <w:t xml:space="preserve"> </w:t>
            </w:r>
            <w:r>
              <w:rPr>
                <w:i/>
                <w:color w:val="4C4D4F"/>
                <w:sz w:val="28"/>
              </w:rPr>
              <w:t>their</w:t>
            </w:r>
            <w:r>
              <w:rPr>
                <w:i/>
                <w:color w:val="4C4D4F"/>
                <w:spacing w:val="-9"/>
                <w:sz w:val="28"/>
              </w:rPr>
              <w:t xml:space="preserve"> </w:t>
            </w:r>
            <w:r>
              <w:rPr>
                <w:i/>
                <w:color w:val="4C4D4F"/>
                <w:sz w:val="28"/>
              </w:rPr>
              <w:t>attainment on leaving primary school at the end of the summer term 2024</w:t>
            </w:r>
          </w:p>
        </w:tc>
      </w:tr>
    </w:tbl>
    <w:p w14:paraId="7459D414" w14:textId="77777777" w:rsidR="0069539B" w:rsidRDefault="0069539B">
      <w:pPr>
        <w:spacing w:line="235" w:lineRule="auto"/>
        <w:rPr>
          <w:sz w:val="28"/>
        </w:rPr>
        <w:sectPr w:rsidR="0069539B">
          <w:pgSz w:w="16840" w:h="11910" w:orient="landscape"/>
          <w:pgMar w:top="640" w:right="580" w:bottom="720" w:left="540" w:header="0" w:footer="440" w:gutter="0"/>
          <w:cols w:space="720"/>
        </w:sect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6867"/>
        <w:gridCol w:w="2825"/>
        <w:gridCol w:w="5686"/>
      </w:tblGrid>
      <w:tr w:rsidR="0069539B" w14:paraId="4B664B00" w14:textId="77777777">
        <w:trPr>
          <w:trHeight w:val="3326"/>
        </w:trPr>
        <w:tc>
          <w:tcPr>
            <w:tcW w:w="6867" w:type="dxa"/>
          </w:tcPr>
          <w:p w14:paraId="3529E772" w14:textId="77777777" w:rsidR="0069539B" w:rsidRDefault="00FD26C0">
            <w:pPr>
              <w:pStyle w:val="TableParagraph"/>
              <w:spacing w:before="18" w:line="235" w:lineRule="auto"/>
              <w:ind w:right="478"/>
              <w:rPr>
                <w:sz w:val="28"/>
              </w:rPr>
            </w:pPr>
            <w:r>
              <w:rPr>
                <w:color w:val="231F20"/>
                <w:sz w:val="28"/>
              </w:rPr>
              <w:lastRenderedPageBreak/>
              <w:t>What</w:t>
            </w:r>
            <w:r>
              <w:rPr>
                <w:color w:val="231F20"/>
                <w:spacing w:val="-10"/>
                <w:sz w:val="28"/>
              </w:rPr>
              <w:t xml:space="preserve"> </w:t>
            </w:r>
            <w:r>
              <w:rPr>
                <w:color w:val="231F20"/>
                <w:sz w:val="28"/>
              </w:rPr>
              <w:t>percentage</w:t>
            </w:r>
            <w:r>
              <w:rPr>
                <w:color w:val="231F20"/>
                <w:spacing w:val="-10"/>
                <w:sz w:val="28"/>
              </w:rPr>
              <w:t xml:space="preserve"> </w:t>
            </w:r>
            <w:r>
              <w:rPr>
                <w:color w:val="231F20"/>
                <w:sz w:val="28"/>
              </w:rPr>
              <w:t>of</w:t>
            </w:r>
            <w:r>
              <w:rPr>
                <w:color w:val="231F20"/>
                <w:spacing w:val="-11"/>
                <w:sz w:val="28"/>
              </w:rPr>
              <w:t xml:space="preserve"> </w:t>
            </w:r>
            <w:r>
              <w:rPr>
                <w:color w:val="231F20"/>
                <w:sz w:val="28"/>
              </w:rPr>
              <w:t>your</w:t>
            </w:r>
            <w:r>
              <w:rPr>
                <w:color w:val="231F20"/>
                <w:spacing w:val="-10"/>
                <w:sz w:val="28"/>
              </w:rPr>
              <w:t xml:space="preserve"> </w:t>
            </w:r>
            <w:r>
              <w:rPr>
                <w:color w:val="231F20"/>
                <w:sz w:val="28"/>
              </w:rPr>
              <w:t>current</w:t>
            </w:r>
            <w:r>
              <w:rPr>
                <w:color w:val="231F20"/>
                <w:spacing w:val="-10"/>
                <w:sz w:val="28"/>
              </w:rPr>
              <w:t xml:space="preserve"> </w:t>
            </w:r>
            <w:r>
              <w:rPr>
                <w:color w:val="231F20"/>
                <w:sz w:val="28"/>
              </w:rPr>
              <w:t>Year</w:t>
            </w:r>
            <w:r>
              <w:rPr>
                <w:color w:val="231F20"/>
                <w:spacing w:val="-10"/>
                <w:sz w:val="28"/>
              </w:rPr>
              <w:t xml:space="preserve"> </w:t>
            </w:r>
            <w:r>
              <w:rPr>
                <w:color w:val="231F20"/>
                <w:sz w:val="28"/>
              </w:rPr>
              <w:t>6</w:t>
            </w:r>
            <w:r>
              <w:rPr>
                <w:color w:val="231F20"/>
                <w:spacing w:val="-10"/>
                <w:sz w:val="28"/>
              </w:rPr>
              <w:t xml:space="preserve"> </w:t>
            </w:r>
            <w:r>
              <w:rPr>
                <w:color w:val="231F20"/>
                <w:sz w:val="28"/>
              </w:rPr>
              <w:t>cohort</w:t>
            </w:r>
            <w:r>
              <w:rPr>
                <w:color w:val="231F20"/>
                <w:spacing w:val="-10"/>
                <w:sz w:val="28"/>
              </w:rPr>
              <w:t xml:space="preserve"> </w:t>
            </w:r>
            <w:r>
              <w:rPr>
                <w:color w:val="231F20"/>
                <w:sz w:val="28"/>
              </w:rPr>
              <w:t>are</w:t>
            </w:r>
            <w:r>
              <w:rPr>
                <w:color w:val="231F20"/>
                <w:spacing w:val="-10"/>
                <w:sz w:val="28"/>
              </w:rPr>
              <w:t xml:space="preserve"> </w:t>
            </w:r>
            <w:r>
              <w:rPr>
                <w:color w:val="231F20"/>
                <w:sz w:val="28"/>
              </w:rPr>
              <w:t xml:space="preserve">able to perform safe self-rescue in different water-based </w:t>
            </w:r>
            <w:r>
              <w:rPr>
                <w:color w:val="231F20"/>
                <w:spacing w:val="-2"/>
                <w:sz w:val="28"/>
              </w:rPr>
              <w:t>situations?</w:t>
            </w:r>
          </w:p>
        </w:tc>
        <w:tc>
          <w:tcPr>
            <w:tcW w:w="2825" w:type="dxa"/>
          </w:tcPr>
          <w:p w14:paraId="23A0D4B6" w14:textId="77777777" w:rsidR="0069539B" w:rsidRDefault="00FD26C0">
            <w:pPr>
              <w:pStyle w:val="TableParagraph"/>
              <w:ind w:left="79"/>
              <w:rPr>
                <w:sz w:val="28"/>
              </w:rPr>
            </w:pPr>
            <w:r>
              <w:rPr>
                <w:color w:val="231F20"/>
                <w:sz w:val="28"/>
              </w:rPr>
              <w:t>%</w:t>
            </w:r>
          </w:p>
        </w:tc>
        <w:tc>
          <w:tcPr>
            <w:tcW w:w="5686" w:type="dxa"/>
          </w:tcPr>
          <w:p w14:paraId="6C0D0ADA" w14:textId="77777777" w:rsidR="0069539B" w:rsidRDefault="00FD26C0">
            <w:pPr>
              <w:pStyle w:val="TableParagraph"/>
              <w:spacing w:before="18" w:line="235" w:lineRule="auto"/>
              <w:rPr>
                <w:i/>
                <w:sz w:val="28"/>
              </w:rPr>
            </w:pPr>
            <w:r>
              <w:rPr>
                <w:i/>
                <w:color w:val="4C4D4F"/>
                <w:sz w:val="28"/>
              </w:rPr>
              <w:t>Use</w:t>
            </w:r>
            <w:r>
              <w:rPr>
                <w:i/>
                <w:color w:val="4C4D4F"/>
                <w:spacing w:val="-9"/>
                <w:sz w:val="28"/>
              </w:rPr>
              <w:t xml:space="preserve"> </w:t>
            </w:r>
            <w:r>
              <w:rPr>
                <w:i/>
                <w:color w:val="4C4D4F"/>
                <w:sz w:val="28"/>
              </w:rPr>
              <w:t>this</w:t>
            </w:r>
            <w:r>
              <w:rPr>
                <w:i/>
                <w:color w:val="4C4D4F"/>
                <w:spacing w:val="-9"/>
                <w:sz w:val="28"/>
              </w:rPr>
              <w:t xml:space="preserve"> </w:t>
            </w:r>
            <w:r>
              <w:rPr>
                <w:i/>
                <w:color w:val="4C4D4F"/>
                <w:sz w:val="28"/>
              </w:rPr>
              <w:t>text</w:t>
            </w:r>
            <w:r>
              <w:rPr>
                <w:i/>
                <w:color w:val="4C4D4F"/>
                <w:spacing w:val="-9"/>
                <w:sz w:val="28"/>
              </w:rPr>
              <w:t xml:space="preserve"> </w:t>
            </w:r>
            <w:r>
              <w:rPr>
                <w:i/>
                <w:color w:val="4C4D4F"/>
                <w:sz w:val="28"/>
              </w:rPr>
              <w:t>box</w:t>
            </w:r>
            <w:r>
              <w:rPr>
                <w:i/>
                <w:color w:val="4C4D4F"/>
                <w:spacing w:val="-9"/>
                <w:sz w:val="28"/>
              </w:rPr>
              <w:t xml:space="preserve"> </w:t>
            </w:r>
            <w:r>
              <w:rPr>
                <w:i/>
                <w:color w:val="4C4D4F"/>
                <w:sz w:val="28"/>
              </w:rPr>
              <w:t>to</w:t>
            </w:r>
            <w:r>
              <w:rPr>
                <w:i/>
                <w:color w:val="4C4D4F"/>
                <w:spacing w:val="-9"/>
                <w:sz w:val="28"/>
              </w:rPr>
              <w:t xml:space="preserve"> </w:t>
            </w:r>
            <w:r>
              <w:rPr>
                <w:i/>
                <w:color w:val="4C4D4F"/>
                <w:sz w:val="28"/>
              </w:rPr>
              <w:t>give</w:t>
            </w:r>
            <w:r>
              <w:rPr>
                <w:i/>
                <w:color w:val="4C4D4F"/>
                <w:spacing w:val="-9"/>
                <w:sz w:val="28"/>
              </w:rPr>
              <w:t xml:space="preserve"> </w:t>
            </w:r>
            <w:r>
              <w:rPr>
                <w:i/>
                <w:color w:val="4C4D4F"/>
                <w:sz w:val="28"/>
              </w:rPr>
              <w:t>further</w:t>
            </w:r>
            <w:r>
              <w:rPr>
                <w:i/>
                <w:color w:val="4C4D4F"/>
                <w:spacing w:val="-9"/>
                <w:sz w:val="28"/>
              </w:rPr>
              <w:t xml:space="preserve"> </w:t>
            </w:r>
            <w:r>
              <w:rPr>
                <w:i/>
                <w:color w:val="4C4D4F"/>
                <w:sz w:val="28"/>
              </w:rPr>
              <w:t>context</w:t>
            </w:r>
            <w:r>
              <w:rPr>
                <w:i/>
                <w:color w:val="4C4D4F"/>
                <w:spacing w:val="-9"/>
                <w:sz w:val="28"/>
              </w:rPr>
              <w:t xml:space="preserve"> </w:t>
            </w:r>
            <w:r>
              <w:rPr>
                <w:i/>
                <w:color w:val="4C4D4F"/>
                <w:sz w:val="28"/>
              </w:rPr>
              <w:t>behind the percentage.</w:t>
            </w:r>
          </w:p>
        </w:tc>
      </w:tr>
      <w:tr w:rsidR="0069539B" w14:paraId="4714FECC" w14:textId="77777777">
        <w:trPr>
          <w:trHeight w:val="3325"/>
        </w:trPr>
        <w:tc>
          <w:tcPr>
            <w:tcW w:w="6867" w:type="dxa"/>
          </w:tcPr>
          <w:p w14:paraId="2E5817F1" w14:textId="5A1D26E1" w:rsidR="0069539B" w:rsidRDefault="00FD26C0">
            <w:pPr>
              <w:pStyle w:val="TableParagraph"/>
              <w:spacing w:before="18" w:line="235" w:lineRule="auto"/>
              <w:ind w:right="478"/>
              <w:rPr>
                <w:sz w:val="28"/>
              </w:rPr>
            </w:pPr>
            <w:r>
              <w:rPr>
                <w:color w:val="231F20"/>
                <w:sz w:val="28"/>
              </w:rPr>
              <w:t>If your schools swimming data is below national expectation</w:t>
            </w:r>
            <w:r w:rsidR="00126F20">
              <w:rPr>
                <w:color w:val="231F20"/>
                <w:sz w:val="28"/>
              </w:rPr>
              <w:t>,</w:t>
            </w:r>
            <w:r>
              <w:rPr>
                <w:color w:val="231F20"/>
                <w:spacing w:val="-7"/>
                <w:sz w:val="28"/>
              </w:rPr>
              <w:t xml:space="preserve"> </w:t>
            </w:r>
            <w:r>
              <w:rPr>
                <w:color w:val="231F20"/>
                <w:sz w:val="28"/>
              </w:rPr>
              <w:t>you</w:t>
            </w:r>
            <w:r>
              <w:rPr>
                <w:color w:val="231F20"/>
                <w:spacing w:val="-7"/>
                <w:sz w:val="28"/>
              </w:rPr>
              <w:t xml:space="preserve"> </w:t>
            </w:r>
            <w:r>
              <w:rPr>
                <w:color w:val="231F20"/>
                <w:sz w:val="28"/>
              </w:rPr>
              <w:t>can</w:t>
            </w:r>
            <w:r>
              <w:rPr>
                <w:color w:val="231F20"/>
                <w:spacing w:val="-7"/>
                <w:sz w:val="28"/>
              </w:rPr>
              <w:t xml:space="preserve"> </w:t>
            </w:r>
            <w:r>
              <w:rPr>
                <w:color w:val="231F20"/>
                <w:sz w:val="28"/>
              </w:rPr>
              <w:t>choose</w:t>
            </w:r>
            <w:r>
              <w:rPr>
                <w:color w:val="231F20"/>
                <w:spacing w:val="-6"/>
                <w:sz w:val="28"/>
              </w:rPr>
              <w:t xml:space="preserve"> </w:t>
            </w:r>
            <w:r>
              <w:rPr>
                <w:color w:val="231F20"/>
                <w:sz w:val="28"/>
              </w:rPr>
              <w:t>to</w:t>
            </w:r>
            <w:r>
              <w:rPr>
                <w:color w:val="231F20"/>
                <w:spacing w:val="-7"/>
                <w:sz w:val="28"/>
              </w:rPr>
              <w:t xml:space="preserve"> </w:t>
            </w:r>
            <w:r>
              <w:rPr>
                <w:color w:val="231F20"/>
                <w:sz w:val="28"/>
              </w:rPr>
              <w:t>use</w:t>
            </w:r>
            <w:r>
              <w:rPr>
                <w:color w:val="231F20"/>
                <w:spacing w:val="-6"/>
                <w:sz w:val="28"/>
              </w:rPr>
              <w:t xml:space="preserve"> </w:t>
            </w:r>
            <w:r>
              <w:rPr>
                <w:color w:val="231F20"/>
                <w:sz w:val="28"/>
              </w:rPr>
              <w:t>the</w:t>
            </w:r>
            <w:r>
              <w:rPr>
                <w:color w:val="231F20"/>
                <w:spacing w:val="-6"/>
                <w:sz w:val="28"/>
              </w:rPr>
              <w:t xml:space="preserve"> </w:t>
            </w:r>
            <w:r>
              <w:rPr>
                <w:color w:val="231F20"/>
                <w:sz w:val="28"/>
              </w:rPr>
              <w:t>Primary</w:t>
            </w:r>
            <w:r>
              <w:rPr>
                <w:color w:val="231F20"/>
                <w:spacing w:val="-6"/>
                <w:sz w:val="28"/>
              </w:rPr>
              <w:t xml:space="preserve"> </w:t>
            </w:r>
            <w:r>
              <w:rPr>
                <w:color w:val="231F20"/>
                <w:sz w:val="28"/>
              </w:rPr>
              <w:t>PE</w:t>
            </w:r>
            <w:r>
              <w:rPr>
                <w:color w:val="231F20"/>
                <w:spacing w:val="-7"/>
                <w:sz w:val="28"/>
              </w:rPr>
              <w:t xml:space="preserve"> </w:t>
            </w:r>
            <w:r>
              <w:rPr>
                <w:color w:val="231F20"/>
                <w:sz w:val="28"/>
              </w:rPr>
              <w:t>and sport premium to provide additional top-up sessions for</w:t>
            </w:r>
            <w:r>
              <w:rPr>
                <w:color w:val="231F20"/>
                <w:spacing w:val="-2"/>
                <w:sz w:val="28"/>
              </w:rPr>
              <w:t xml:space="preserve"> </w:t>
            </w:r>
            <w:r>
              <w:rPr>
                <w:color w:val="231F20"/>
                <w:sz w:val="28"/>
              </w:rPr>
              <w:t>those</w:t>
            </w:r>
            <w:r>
              <w:rPr>
                <w:color w:val="231F20"/>
                <w:spacing w:val="-2"/>
                <w:sz w:val="28"/>
              </w:rPr>
              <w:t xml:space="preserve"> </w:t>
            </w:r>
            <w:r>
              <w:rPr>
                <w:color w:val="231F20"/>
                <w:sz w:val="28"/>
              </w:rPr>
              <w:t>pupils</w:t>
            </w:r>
            <w:r>
              <w:rPr>
                <w:color w:val="231F20"/>
                <w:spacing w:val="-3"/>
                <w:sz w:val="28"/>
              </w:rPr>
              <w:t xml:space="preserve"> </w:t>
            </w:r>
            <w:r>
              <w:rPr>
                <w:color w:val="231F20"/>
                <w:sz w:val="28"/>
              </w:rPr>
              <w:t>that</w:t>
            </w:r>
            <w:r>
              <w:rPr>
                <w:color w:val="231F20"/>
                <w:spacing w:val="-2"/>
                <w:sz w:val="28"/>
              </w:rPr>
              <w:t xml:space="preserve"> </w:t>
            </w:r>
            <w:r>
              <w:rPr>
                <w:color w:val="231F20"/>
                <w:sz w:val="28"/>
              </w:rPr>
              <w:t>did</w:t>
            </w:r>
            <w:r>
              <w:rPr>
                <w:color w:val="231F20"/>
                <w:spacing w:val="-3"/>
                <w:sz w:val="28"/>
              </w:rPr>
              <w:t xml:space="preserve"> </w:t>
            </w:r>
            <w:r>
              <w:rPr>
                <w:color w:val="231F20"/>
                <w:sz w:val="28"/>
              </w:rPr>
              <w:t>not</w:t>
            </w:r>
            <w:r>
              <w:rPr>
                <w:color w:val="231F20"/>
                <w:spacing w:val="-2"/>
                <w:sz w:val="28"/>
              </w:rPr>
              <w:t xml:space="preserve"> </w:t>
            </w:r>
            <w:r>
              <w:rPr>
                <w:color w:val="231F20"/>
                <w:sz w:val="28"/>
              </w:rPr>
              <w:t>meet</w:t>
            </w:r>
            <w:r>
              <w:rPr>
                <w:color w:val="231F20"/>
                <w:spacing w:val="-2"/>
                <w:sz w:val="28"/>
              </w:rPr>
              <w:t xml:space="preserve"> </w:t>
            </w:r>
            <w:r w:rsidR="00126F20">
              <w:rPr>
                <w:color w:val="231F20"/>
                <w:sz w:val="28"/>
              </w:rPr>
              <w:t>N</w:t>
            </w:r>
            <w:r>
              <w:rPr>
                <w:color w:val="231F20"/>
                <w:sz w:val="28"/>
              </w:rPr>
              <w:t>ational</w:t>
            </w:r>
            <w:r>
              <w:rPr>
                <w:color w:val="231F20"/>
                <w:spacing w:val="-3"/>
                <w:sz w:val="28"/>
              </w:rPr>
              <w:t xml:space="preserve"> </w:t>
            </w:r>
            <w:r w:rsidR="00126F20">
              <w:rPr>
                <w:color w:val="231F20"/>
                <w:sz w:val="28"/>
              </w:rPr>
              <w:t>C</w:t>
            </w:r>
            <w:r>
              <w:rPr>
                <w:color w:val="231F20"/>
                <w:sz w:val="28"/>
              </w:rPr>
              <w:t>urriculum</w:t>
            </w:r>
          </w:p>
          <w:p w14:paraId="049B4355" w14:textId="77777777" w:rsidR="0069539B" w:rsidRDefault="00FD26C0">
            <w:pPr>
              <w:pStyle w:val="TableParagraph"/>
              <w:spacing w:before="5" w:line="235" w:lineRule="auto"/>
              <w:ind w:right="25"/>
              <w:rPr>
                <w:sz w:val="28"/>
              </w:rPr>
            </w:pPr>
            <w:r>
              <w:rPr>
                <w:color w:val="231F20"/>
                <w:sz w:val="28"/>
              </w:rPr>
              <w:t>requirements</w:t>
            </w:r>
            <w:r>
              <w:rPr>
                <w:color w:val="231F20"/>
                <w:spacing w:val="-12"/>
                <w:sz w:val="28"/>
              </w:rPr>
              <w:t xml:space="preserve"> </w:t>
            </w:r>
            <w:r>
              <w:rPr>
                <w:color w:val="231F20"/>
                <w:sz w:val="28"/>
              </w:rPr>
              <w:t>after</w:t>
            </w:r>
            <w:r>
              <w:rPr>
                <w:color w:val="231F20"/>
                <w:spacing w:val="-11"/>
                <w:sz w:val="28"/>
              </w:rPr>
              <w:t xml:space="preserve"> </w:t>
            </w:r>
            <w:r>
              <w:rPr>
                <w:color w:val="231F20"/>
                <w:sz w:val="28"/>
              </w:rPr>
              <w:t>the</w:t>
            </w:r>
            <w:r>
              <w:rPr>
                <w:color w:val="231F20"/>
                <w:spacing w:val="-11"/>
                <w:sz w:val="28"/>
              </w:rPr>
              <w:t xml:space="preserve"> </w:t>
            </w:r>
            <w:r>
              <w:rPr>
                <w:color w:val="231F20"/>
                <w:sz w:val="28"/>
              </w:rPr>
              <w:t>completion</w:t>
            </w:r>
            <w:r>
              <w:rPr>
                <w:color w:val="231F20"/>
                <w:spacing w:val="-12"/>
                <w:sz w:val="28"/>
              </w:rPr>
              <w:t xml:space="preserve"> </w:t>
            </w:r>
            <w:r>
              <w:rPr>
                <w:color w:val="231F20"/>
                <w:sz w:val="28"/>
              </w:rPr>
              <w:t>of</w:t>
            </w:r>
            <w:r>
              <w:rPr>
                <w:color w:val="231F20"/>
                <w:spacing w:val="-12"/>
                <w:sz w:val="28"/>
              </w:rPr>
              <w:t xml:space="preserve"> </w:t>
            </w:r>
            <w:r>
              <w:rPr>
                <w:color w:val="231F20"/>
                <w:sz w:val="28"/>
              </w:rPr>
              <w:t>core</w:t>
            </w:r>
            <w:r>
              <w:rPr>
                <w:color w:val="231F20"/>
                <w:spacing w:val="-11"/>
                <w:sz w:val="28"/>
              </w:rPr>
              <w:t xml:space="preserve"> </w:t>
            </w:r>
            <w:r>
              <w:rPr>
                <w:color w:val="231F20"/>
                <w:sz w:val="28"/>
              </w:rPr>
              <w:t>lessons.</w:t>
            </w:r>
            <w:r>
              <w:rPr>
                <w:color w:val="231F20"/>
                <w:spacing w:val="-12"/>
                <w:sz w:val="28"/>
              </w:rPr>
              <w:t xml:space="preserve"> </w:t>
            </w:r>
            <w:r>
              <w:rPr>
                <w:color w:val="231F20"/>
                <w:sz w:val="28"/>
              </w:rPr>
              <w:t>Have you done this?</w:t>
            </w:r>
          </w:p>
        </w:tc>
        <w:tc>
          <w:tcPr>
            <w:tcW w:w="2825" w:type="dxa"/>
          </w:tcPr>
          <w:p w14:paraId="5372D1FE" w14:textId="77777777" w:rsidR="0069539B" w:rsidRDefault="00FD26C0">
            <w:pPr>
              <w:pStyle w:val="TableParagraph"/>
              <w:ind w:left="79"/>
              <w:rPr>
                <w:sz w:val="28"/>
              </w:rPr>
            </w:pPr>
            <w:r>
              <w:rPr>
                <w:color w:val="231F20"/>
                <w:spacing w:val="-2"/>
                <w:sz w:val="28"/>
              </w:rPr>
              <w:t>Yes/No</w:t>
            </w:r>
          </w:p>
        </w:tc>
        <w:tc>
          <w:tcPr>
            <w:tcW w:w="5686" w:type="dxa"/>
          </w:tcPr>
          <w:p w14:paraId="76EEED5D" w14:textId="77777777" w:rsidR="0069539B" w:rsidRDefault="0069539B">
            <w:pPr>
              <w:pStyle w:val="TableParagraph"/>
              <w:spacing w:before="0"/>
              <w:ind w:left="0"/>
              <w:rPr>
                <w:rFonts w:ascii="Times New Roman"/>
                <w:sz w:val="26"/>
              </w:rPr>
            </w:pPr>
          </w:p>
        </w:tc>
      </w:tr>
      <w:tr w:rsidR="0069539B" w14:paraId="73185644" w14:textId="77777777">
        <w:trPr>
          <w:trHeight w:val="3326"/>
        </w:trPr>
        <w:tc>
          <w:tcPr>
            <w:tcW w:w="6867" w:type="dxa"/>
          </w:tcPr>
          <w:p w14:paraId="0B7FB540" w14:textId="77777777" w:rsidR="0069539B" w:rsidRDefault="00FD26C0">
            <w:pPr>
              <w:pStyle w:val="TableParagraph"/>
              <w:spacing w:before="18" w:line="235" w:lineRule="auto"/>
              <w:ind w:right="478"/>
              <w:rPr>
                <w:sz w:val="28"/>
              </w:rPr>
            </w:pPr>
            <w:r>
              <w:rPr>
                <w:color w:val="231F20"/>
                <w:sz w:val="28"/>
              </w:rPr>
              <w:t>Have</w:t>
            </w:r>
            <w:r>
              <w:rPr>
                <w:color w:val="231F20"/>
                <w:spacing w:val="-9"/>
                <w:sz w:val="28"/>
              </w:rPr>
              <w:t xml:space="preserve"> </w:t>
            </w:r>
            <w:r>
              <w:rPr>
                <w:color w:val="231F20"/>
                <w:sz w:val="28"/>
              </w:rPr>
              <w:t>you</w:t>
            </w:r>
            <w:r>
              <w:rPr>
                <w:color w:val="231F20"/>
                <w:spacing w:val="-9"/>
                <w:sz w:val="28"/>
              </w:rPr>
              <w:t xml:space="preserve"> </w:t>
            </w:r>
            <w:r>
              <w:rPr>
                <w:color w:val="231F20"/>
                <w:sz w:val="28"/>
              </w:rPr>
              <w:t>provided</w:t>
            </w:r>
            <w:r>
              <w:rPr>
                <w:color w:val="231F20"/>
                <w:spacing w:val="-9"/>
                <w:sz w:val="28"/>
              </w:rPr>
              <w:t xml:space="preserve"> </w:t>
            </w:r>
            <w:r>
              <w:rPr>
                <w:color w:val="231F20"/>
                <w:sz w:val="28"/>
              </w:rPr>
              <w:t>CPD</w:t>
            </w:r>
            <w:r>
              <w:rPr>
                <w:color w:val="231F20"/>
                <w:spacing w:val="-9"/>
                <w:sz w:val="28"/>
              </w:rPr>
              <w:t xml:space="preserve"> </w:t>
            </w:r>
            <w:r>
              <w:rPr>
                <w:color w:val="231F20"/>
                <w:sz w:val="28"/>
              </w:rPr>
              <w:t>to</w:t>
            </w:r>
            <w:r>
              <w:rPr>
                <w:color w:val="231F20"/>
                <w:spacing w:val="-9"/>
                <w:sz w:val="28"/>
              </w:rPr>
              <w:t xml:space="preserve"> </w:t>
            </w:r>
            <w:r>
              <w:rPr>
                <w:color w:val="231F20"/>
                <w:sz w:val="28"/>
              </w:rPr>
              <w:t>improve</w:t>
            </w:r>
            <w:r>
              <w:rPr>
                <w:color w:val="231F20"/>
                <w:spacing w:val="-9"/>
                <w:sz w:val="28"/>
              </w:rPr>
              <w:t xml:space="preserve"> </w:t>
            </w:r>
            <w:r>
              <w:rPr>
                <w:color w:val="231F20"/>
                <w:sz w:val="28"/>
              </w:rPr>
              <w:t>the</w:t>
            </w:r>
            <w:r>
              <w:rPr>
                <w:color w:val="231F20"/>
                <w:spacing w:val="-9"/>
                <w:sz w:val="28"/>
              </w:rPr>
              <w:t xml:space="preserve"> </w:t>
            </w:r>
            <w:r>
              <w:rPr>
                <w:color w:val="231F20"/>
                <w:sz w:val="28"/>
              </w:rPr>
              <w:t>knowledge</w:t>
            </w:r>
            <w:r>
              <w:rPr>
                <w:color w:val="231F20"/>
                <w:spacing w:val="-9"/>
                <w:sz w:val="28"/>
              </w:rPr>
              <w:t xml:space="preserve"> </w:t>
            </w:r>
            <w:r>
              <w:rPr>
                <w:color w:val="231F20"/>
                <w:sz w:val="28"/>
              </w:rPr>
              <w:t>and confidence of staff to be able to teach swimming and water safety?</w:t>
            </w:r>
          </w:p>
        </w:tc>
        <w:tc>
          <w:tcPr>
            <w:tcW w:w="2825" w:type="dxa"/>
          </w:tcPr>
          <w:p w14:paraId="3D590342" w14:textId="77777777" w:rsidR="0069539B" w:rsidRDefault="00FD26C0">
            <w:pPr>
              <w:pStyle w:val="TableParagraph"/>
              <w:ind w:left="79"/>
              <w:rPr>
                <w:sz w:val="28"/>
              </w:rPr>
            </w:pPr>
            <w:r>
              <w:rPr>
                <w:color w:val="231F20"/>
                <w:spacing w:val="-2"/>
                <w:sz w:val="28"/>
              </w:rPr>
              <w:t>Yes/No</w:t>
            </w:r>
          </w:p>
        </w:tc>
        <w:tc>
          <w:tcPr>
            <w:tcW w:w="5686" w:type="dxa"/>
          </w:tcPr>
          <w:p w14:paraId="1ADEDEDC" w14:textId="77777777" w:rsidR="0069539B" w:rsidRDefault="0069539B">
            <w:pPr>
              <w:pStyle w:val="TableParagraph"/>
              <w:spacing w:before="0"/>
              <w:ind w:left="0"/>
              <w:rPr>
                <w:rFonts w:ascii="Times New Roman"/>
                <w:sz w:val="26"/>
              </w:rPr>
            </w:pPr>
          </w:p>
        </w:tc>
      </w:tr>
    </w:tbl>
    <w:p w14:paraId="07B25F53" w14:textId="77777777" w:rsidR="0069539B" w:rsidRDefault="0069539B">
      <w:pPr>
        <w:rPr>
          <w:rFonts w:ascii="Times New Roman"/>
          <w:sz w:val="26"/>
        </w:rPr>
        <w:sectPr w:rsidR="0069539B">
          <w:type w:val="continuous"/>
          <w:pgSz w:w="16840" w:h="11910" w:orient="landscape"/>
          <w:pgMar w:top="700" w:right="580" w:bottom="640" w:left="540" w:header="0" w:footer="440" w:gutter="0"/>
          <w:cols w:space="720"/>
        </w:sectPr>
      </w:pPr>
    </w:p>
    <w:p w14:paraId="60FFA6ED" w14:textId="77777777" w:rsidR="0069539B" w:rsidRDefault="00FD26C0">
      <w:pPr>
        <w:pStyle w:val="BodyText"/>
        <w:spacing w:before="18"/>
        <w:ind w:left="180"/>
      </w:pPr>
      <w:r>
        <w:rPr>
          <w:color w:val="231F20"/>
        </w:rPr>
        <w:lastRenderedPageBreak/>
        <w:t>Signed</w:t>
      </w:r>
      <w:r>
        <w:rPr>
          <w:color w:val="231F20"/>
          <w:spacing w:val="-10"/>
        </w:rPr>
        <w:t xml:space="preserve"> </w:t>
      </w:r>
      <w:r>
        <w:rPr>
          <w:color w:val="231F20"/>
        </w:rPr>
        <w:t>off</w:t>
      </w:r>
      <w:r>
        <w:rPr>
          <w:color w:val="231F20"/>
          <w:spacing w:val="-9"/>
        </w:rPr>
        <w:t xml:space="preserve"> </w:t>
      </w:r>
      <w:r>
        <w:rPr>
          <w:color w:val="231F20"/>
          <w:spacing w:val="-5"/>
        </w:rPr>
        <w:t>by:</w:t>
      </w:r>
    </w:p>
    <w:p w14:paraId="4AB3BFA4" w14:textId="77777777" w:rsidR="0069539B" w:rsidRDefault="0069539B">
      <w:pPr>
        <w:pStyle w:val="BodyText"/>
        <w:spacing w:before="1"/>
        <w:rPr>
          <w:sz w:val="29"/>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279"/>
        <w:gridCol w:w="10098"/>
      </w:tblGrid>
      <w:tr w:rsidR="0069539B" w14:paraId="04397C9F" w14:textId="77777777">
        <w:trPr>
          <w:trHeight w:val="452"/>
        </w:trPr>
        <w:tc>
          <w:tcPr>
            <w:tcW w:w="5279" w:type="dxa"/>
          </w:tcPr>
          <w:p w14:paraId="6CCBE5D8" w14:textId="77777777" w:rsidR="0069539B" w:rsidRDefault="00FD26C0">
            <w:pPr>
              <w:pStyle w:val="TableParagraph"/>
              <w:rPr>
                <w:sz w:val="28"/>
              </w:rPr>
            </w:pPr>
            <w:r>
              <w:rPr>
                <w:color w:val="231F20"/>
                <w:sz w:val="28"/>
              </w:rPr>
              <w:t>Head</w:t>
            </w:r>
            <w:r>
              <w:rPr>
                <w:color w:val="231F20"/>
                <w:spacing w:val="-6"/>
                <w:sz w:val="28"/>
              </w:rPr>
              <w:t xml:space="preserve"> </w:t>
            </w:r>
            <w:r>
              <w:rPr>
                <w:color w:val="231F20"/>
                <w:spacing w:val="-2"/>
                <w:sz w:val="28"/>
              </w:rPr>
              <w:t>Teacher:</w:t>
            </w:r>
          </w:p>
        </w:tc>
        <w:tc>
          <w:tcPr>
            <w:tcW w:w="10098" w:type="dxa"/>
          </w:tcPr>
          <w:p w14:paraId="653D858E" w14:textId="5F7C50A9" w:rsidR="0069539B" w:rsidRDefault="000C4672">
            <w:pPr>
              <w:pStyle w:val="TableParagraph"/>
              <w:rPr>
                <w:i/>
                <w:sz w:val="28"/>
              </w:rPr>
            </w:pPr>
            <w:proofErr w:type="spellStart"/>
            <w:r>
              <w:rPr>
                <w:i/>
                <w:color w:val="4C4D4F"/>
                <w:spacing w:val="-2"/>
                <w:sz w:val="28"/>
              </w:rPr>
              <w:t>Mrs</w:t>
            </w:r>
            <w:proofErr w:type="spellEnd"/>
            <w:r>
              <w:rPr>
                <w:i/>
                <w:color w:val="4C4D4F"/>
                <w:spacing w:val="-2"/>
                <w:sz w:val="28"/>
              </w:rPr>
              <w:t xml:space="preserve"> Veronica Gosling</w:t>
            </w:r>
          </w:p>
        </w:tc>
      </w:tr>
      <w:tr w:rsidR="0069539B" w14:paraId="79133B4D" w14:textId="77777777">
        <w:trPr>
          <w:trHeight w:val="686"/>
        </w:trPr>
        <w:tc>
          <w:tcPr>
            <w:tcW w:w="5279" w:type="dxa"/>
          </w:tcPr>
          <w:p w14:paraId="2C6E7FAF" w14:textId="77777777" w:rsidR="0069539B" w:rsidRDefault="00FD26C0">
            <w:pPr>
              <w:pStyle w:val="TableParagraph"/>
              <w:spacing w:before="0" w:line="336" w:lineRule="exact"/>
              <w:rPr>
                <w:sz w:val="28"/>
              </w:rPr>
            </w:pPr>
            <w:r>
              <w:rPr>
                <w:color w:val="231F20"/>
                <w:sz w:val="28"/>
              </w:rPr>
              <w:t>Subject</w:t>
            </w:r>
            <w:r>
              <w:rPr>
                <w:color w:val="231F20"/>
                <w:spacing w:val="-8"/>
                <w:sz w:val="28"/>
              </w:rPr>
              <w:t xml:space="preserve"> </w:t>
            </w:r>
            <w:r>
              <w:rPr>
                <w:color w:val="231F20"/>
                <w:sz w:val="28"/>
              </w:rPr>
              <w:t>Leader</w:t>
            </w:r>
            <w:r>
              <w:rPr>
                <w:color w:val="231F20"/>
                <w:spacing w:val="-8"/>
                <w:sz w:val="28"/>
              </w:rPr>
              <w:t xml:space="preserve"> </w:t>
            </w:r>
            <w:r>
              <w:rPr>
                <w:color w:val="231F20"/>
                <w:sz w:val="28"/>
              </w:rPr>
              <w:t>or</w:t>
            </w:r>
            <w:r>
              <w:rPr>
                <w:color w:val="231F20"/>
                <w:spacing w:val="-8"/>
                <w:sz w:val="28"/>
              </w:rPr>
              <w:t xml:space="preserve"> </w:t>
            </w:r>
            <w:r>
              <w:rPr>
                <w:color w:val="231F20"/>
                <w:sz w:val="28"/>
              </w:rPr>
              <w:t>the</w:t>
            </w:r>
            <w:r>
              <w:rPr>
                <w:color w:val="231F20"/>
                <w:spacing w:val="-8"/>
                <w:sz w:val="28"/>
              </w:rPr>
              <w:t xml:space="preserve"> </w:t>
            </w:r>
            <w:r>
              <w:rPr>
                <w:color w:val="231F20"/>
                <w:sz w:val="28"/>
              </w:rPr>
              <w:t>individual</w:t>
            </w:r>
            <w:r>
              <w:rPr>
                <w:color w:val="231F20"/>
                <w:spacing w:val="-9"/>
                <w:sz w:val="28"/>
              </w:rPr>
              <w:t xml:space="preserve"> </w:t>
            </w:r>
            <w:r>
              <w:rPr>
                <w:color w:val="231F20"/>
                <w:sz w:val="28"/>
              </w:rPr>
              <w:t>responsible for the Primary PE and sport premium:</w:t>
            </w:r>
          </w:p>
        </w:tc>
        <w:tc>
          <w:tcPr>
            <w:tcW w:w="10098" w:type="dxa"/>
          </w:tcPr>
          <w:p w14:paraId="26251E97" w14:textId="7B22D989" w:rsidR="0069539B" w:rsidRDefault="000C4672">
            <w:pPr>
              <w:pStyle w:val="TableParagraph"/>
              <w:rPr>
                <w:i/>
                <w:sz w:val="28"/>
              </w:rPr>
            </w:pPr>
            <w:proofErr w:type="spellStart"/>
            <w:r>
              <w:rPr>
                <w:i/>
                <w:color w:val="4C4D4F"/>
                <w:sz w:val="28"/>
              </w:rPr>
              <w:t>Mr</w:t>
            </w:r>
            <w:proofErr w:type="spellEnd"/>
            <w:r>
              <w:rPr>
                <w:i/>
                <w:color w:val="4C4D4F"/>
                <w:sz w:val="28"/>
              </w:rPr>
              <w:t xml:space="preserve"> Jack </w:t>
            </w:r>
            <w:proofErr w:type="spellStart"/>
            <w:r>
              <w:rPr>
                <w:i/>
                <w:color w:val="4C4D4F"/>
                <w:sz w:val="28"/>
              </w:rPr>
              <w:t>Chatland</w:t>
            </w:r>
            <w:proofErr w:type="spellEnd"/>
          </w:p>
        </w:tc>
      </w:tr>
      <w:tr w:rsidR="0069539B" w14:paraId="7411B9D7" w14:textId="77777777">
        <w:trPr>
          <w:trHeight w:val="655"/>
        </w:trPr>
        <w:tc>
          <w:tcPr>
            <w:tcW w:w="5279" w:type="dxa"/>
          </w:tcPr>
          <w:p w14:paraId="71D6FEDE" w14:textId="77777777" w:rsidR="0069539B" w:rsidRDefault="00FD26C0">
            <w:pPr>
              <w:pStyle w:val="TableParagraph"/>
              <w:rPr>
                <w:sz w:val="28"/>
              </w:rPr>
            </w:pPr>
            <w:r>
              <w:rPr>
                <w:color w:val="231F20"/>
                <w:spacing w:val="-2"/>
                <w:sz w:val="28"/>
              </w:rPr>
              <w:t>Governor:</w:t>
            </w:r>
          </w:p>
        </w:tc>
        <w:tc>
          <w:tcPr>
            <w:tcW w:w="10098" w:type="dxa"/>
          </w:tcPr>
          <w:p w14:paraId="5FFC7B44" w14:textId="743946BF" w:rsidR="0069539B" w:rsidRDefault="000C4672">
            <w:pPr>
              <w:pStyle w:val="TableParagraph"/>
              <w:rPr>
                <w:i/>
                <w:sz w:val="28"/>
              </w:rPr>
            </w:pPr>
            <w:proofErr w:type="spellStart"/>
            <w:r>
              <w:rPr>
                <w:i/>
                <w:color w:val="4C4D4F"/>
                <w:sz w:val="28"/>
              </w:rPr>
              <w:t>Mr</w:t>
            </w:r>
            <w:proofErr w:type="spellEnd"/>
            <w:r>
              <w:rPr>
                <w:i/>
                <w:color w:val="4C4D4F"/>
                <w:sz w:val="28"/>
              </w:rPr>
              <w:t xml:space="preserve"> Shade and </w:t>
            </w:r>
            <w:proofErr w:type="spellStart"/>
            <w:r>
              <w:rPr>
                <w:i/>
                <w:color w:val="4C4D4F"/>
                <w:sz w:val="28"/>
              </w:rPr>
              <w:t>Mr</w:t>
            </w:r>
            <w:proofErr w:type="spellEnd"/>
            <w:r>
              <w:rPr>
                <w:i/>
                <w:color w:val="4C4D4F"/>
                <w:sz w:val="28"/>
              </w:rPr>
              <w:t xml:space="preserve"> Farmer</w:t>
            </w:r>
          </w:p>
        </w:tc>
      </w:tr>
      <w:tr w:rsidR="0069539B" w14:paraId="724273DD" w14:textId="77777777">
        <w:trPr>
          <w:trHeight w:val="650"/>
        </w:trPr>
        <w:tc>
          <w:tcPr>
            <w:tcW w:w="5279" w:type="dxa"/>
          </w:tcPr>
          <w:p w14:paraId="67135AA6" w14:textId="77777777" w:rsidR="0069539B" w:rsidRDefault="00FD26C0">
            <w:pPr>
              <w:pStyle w:val="TableParagraph"/>
              <w:rPr>
                <w:sz w:val="28"/>
              </w:rPr>
            </w:pPr>
            <w:r>
              <w:rPr>
                <w:color w:val="231F20"/>
                <w:spacing w:val="-4"/>
                <w:sz w:val="28"/>
              </w:rPr>
              <w:t>Date:</w:t>
            </w:r>
          </w:p>
        </w:tc>
        <w:tc>
          <w:tcPr>
            <w:tcW w:w="10098" w:type="dxa"/>
          </w:tcPr>
          <w:p w14:paraId="6C8981B8" w14:textId="40B5576B" w:rsidR="0069539B" w:rsidRDefault="000C4672">
            <w:pPr>
              <w:pStyle w:val="TableParagraph"/>
              <w:spacing w:before="0"/>
              <w:ind w:left="0"/>
              <w:rPr>
                <w:rFonts w:ascii="Times New Roman"/>
                <w:sz w:val="26"/>
              </w:rPr>
            </w:pPr>
            <w:r>
              <w:rPr>
                <w:rFonts w:ascii="Times New Roman"/>
                <w:sz w:val="26"/>
              </w:rPr>
              <w:t>23.9.24</w:t>
            </w:r>
          </w:p>
        </w:tc>
      </w:tr>
    </w:tbl>
    <w:p w14:paraId="7A63E795" w14:textId="77777777" w:rsidR="008C7781" w:rsidRDefault="008C7781"/>
    <w:sectPr w:rsidR="008C7781">
      <w:pgSz w:w="16840" w:h="11910" w:orient="landscape"/>
      <w:pgMar w:top="640" w:right="580" w:bottom="640" w:left="540" w:header="0" w:footer="44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9E5A0A" w14:textId="77777777" w:rsidR="00FE75E0" w:rsidRDefault="00FE75E0">
      <w:r>
        <w:separator/>
      </w:r>
    </w:p>
  </w:endnote>
  <w:endnote w:type="continuationSeparator" w:id="0">
    <w:p w14:paraId="5BAB9126" w14:textId="77777777" w:rsidR="00FE75E0" w:rsidRDefault="00FE75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CD1822" w14:textId="77777777" w:rsidR="0069539B" w:rsidRDefault="00FD26C0">
    <w:pPr>
      <w:pStyle w:val="BodyText"/>
      <w:spacing w:line="14" w:lineRule="auto"/>
      <w:rPr>
        <w:sz w:val="20"/>
      </w:rPr>
    </w:pPr>
    <w:r>
      <w:rPr>
        <w:noProof/>
        <w:lang w:val="en-GB" w:eastAsia="en-GB"/>
      </w:rPr>
      <mc:AlternateContent>
        <mc:Choice Requires="wps">
          <w:drawing>
            <wp:anchor distT="0" distB="0" distL="0" distR="0" simplePos="0" relativeHeight="487403008" behindDoc="1" locked="0" layoutInCell="1" allowOverlap="1" wp14:anchorId="14E194F6" wp14:editId="2D1C5D89">
              <wp:simplePos x="0" y="0"/>
              <wp:positionH relativeFrom="page">
                <wp:posOffset>444500</wp:posOffset>
              </wp:positionH>
              <wp:positionV relativeFrom="page">
                <wp:posOffset>7091475</wp:posOffset>
              </wp:positionV>
              <wp:extent cx="510540" cy="177800"/>
              <wp:effectExtent l="0" t="0" r="0" b="0"/>
              <wp:wrapNone/>
              <wp:docPr id="22" name="Text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10540" cy="177800"/>
                      </a:xfrm>
                      <a:prstGeom prst="rect">
                        <a:avLst/>
                      </a:prstGeom>
                    </wps:spPr>
                    <wps:txbx>
                      <w:txbxContent>
                        <w:p w14:paraId="1D4F7A99" w14:textId="77777777" w:rsidR="0069539B" w:rsidRDefault="00FD26C0">
                          <w:pPr>
                            <w:spacing w:line="264" w:lineRule="exact"/>
                            <w:ind w:left="20"/>
                            <w:rPr>
                              <w:sz w:val="24"/>
                            </w:rPr>
                          </w:pPr>
                          <w:r>
                            <w:rPr>
                              <w:color w:val="231F20"/>
                              <w:spacing w:val="-2"/>
                              <w:sz w:val="24"/>
                            </w:rPr>
                            <w:t>Created</w:t>
                          </w:r>
                        </w:p>
                      </w:txbxContent>
                    </wps:txbx>
                    <wps:bodyPr wrap="square" lIns="0" tIns="0" rIns="0" bIns="0" rtlCol="0">
                      <a:noAutofit/>
                    </wps:bodyPr>
                  </wps:wsp>
                </a:graphicData>
              </a:graphic>
            </wp:anchor>
          </w:drawing>
        </mc:Choice>
        <mc:Fallback>
          <w:pict>
            <v:shapetype w14:anchorId="14E194F6" id="_x0000_t202" coordsize="21600,21600" o:spt="202" path="m,l,21600r21600,l21600,xe">
              <v:stroke joinstyle="miter"/>
              <v:path gradientshapeok="t" o:connecttype="rect"/>
            </v:shapetype>
            <v:shape id="Textbox 22" o:spid="_x0000_s1031" type="#_x0000_t202" style="position:absolute;margin-left:35pt;margin-top:558.4pt;width:40.2pt;height:14pt;z-index:-159134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" filled="f" stroked="f">
              <v:textbox inset="0,0,0,0">
                <w:txbxContent>
                  <w:p w14:paraId="1D4F7A99" w14:textId="77777777" w:rsidR="0069539B" w:rsidRDefault="00FD26C0">
                    <w:pPr>
                      <w:spacing w:line="264" w:lineRule="exact"/>
                      <w:ind w:left="20"/>
                      <w:rPr>
                        <w:sz w:val="24"/>
                      </w:rPr>
                    </w:pPr>
                    <w:r>
                      <w:rPr>
                        <w:color w:val="231F20"/>
                        <w:spacing w:val="-2"/>
                        <w:sz w:val="24"/>
                      </w:rPr>
                      <w:t>Created</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B746B9" w14:textId="77777777" w:rsidR="0069539B" w:rsidRDefault="00FD26C0">
    <w:pPr>
      <w:pStyle w:val="BodyText"/>
      <w:spacing w:line="14" w:lineRule="auto"/>
      <w:rPr>
        <w:sz w:val="20"/>
      </w:rPr>
    </w:pPr>
    <w:r>
      <w:rPr>
        <w:noProof/>
        <w:lang w:val="en-GB" w:eastAsia="en-GB"/>
      </w:rPr>
      <w:drawing>
        <wp:anchor distT="0" distB="0" distL="0" distR="0" simplePos="0" relativeHeight="487403520" behindDoc="1" locked="0" layoutInCell="1" allowOverlap="1" wp14:anchorId="343D2524" wp14:editId="28C69DC9">
          <wp:simplePos x="0" y="0"/>
          <wp:positionH relativeFrom="page">
            <wp:posOffset>2136600</wp:posOffset>
          </wp:positionH>
          <wp:positionV relativeFrom="page">
            <wp:posOffset>7106298</wp:posOffset>
          </wp:positionV>
          <wp:extent cx="688400" cy="266509"/>
          <wp:effectExtent l="0" t="0" r="0" b="0"/>
          <wp:wrapNone/>
          <wp:docPr id="28" name="Image 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 name="Image 28"/>
                  <pic:cNvPicPr/>
                </pic:nvPicPr>
                <pic:blipFill>
                  <a:blip r:embed="rId1" cstate="print"/>
                  <a:stretch>
                    <a:fillRect/>
                  </a:stretch>
                </pic:blipFill>
                <pic:spPr>
                  <a:xfrm>
                    <a:off x="0" y="0"/>
                    <a:ext cx="688400" cy="266509"/>
                  </a:xfrm>
                  <a:prstGeom prst="rect">
                    <a:avLst/>
                  </a:prstGeom>
                </pic:spPr>
              </pic:pic>
            </a:graphicData>
          </a:graphic>
        </wp:anchor>
      </w:drawing>
    </w:r>
    <w:r>
      <w:rPr>
        <w:noProof/>
        <w:lang w:val="en-GB" w:eastAsia="en-GB"/>
      </w:rPr>
      <w:drawing>
        <wp:anchor distT="0" distB="0" distL="0" distR="0" simplePos="0" relativeHeight="487404032" behindDoc="1" locked="0" layoutInCell="1" allowOverlap="1" wp14:anchorId="669FFB56" wp14:editId="227A11D9">
          <wp:simplePos x="0" y="0"/>
          <wp:positionH relativeFrom="page">
            <wp:posOffset>1197968</wp:posOffset>
          </wp:positionH>
          <wp:positionV relativeFrom="page">
            <wp:posOffset>7102804</wp:posOffset>
          </wp:positionV>
          <wp:extent cx="872861" cy="269492"/>
          <wp:effectExtent l="0" t="0" r="0" b="0"/>
          <wp:wrapNone/>
          <wp:docPr id="29" name="Image 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9" name="Image 29"/>
                  <pic:cNvPicPr/>
                </pic:nvPicPr>
                <pic:blipFill>
                  <a:blip r:embed="rId2" cstate="print"/>
                  <a:stretch>
                    <a:fillRect/>
                  </a:stretch>
                </pic:blipFill>
                <pic:spPr>
                  <a:xfrm>
                    <a:off x="0" y="0"/>
                    <a:ext cx="872861" cy="269492"/>
                  </a:xfrm>
                  <a:prstGeom prst="rect">
                    <a:avLst/>
                  </a:prstGeom>
                </pic:spPr>
              </pic:pic>
            </a:graphicData>
          </a:graphic>
        </wp:anchor>
      </w:drawing>
    </w:r>
    <w:r>
      <w:rPr>
        <w:noProof/>
        <w:lang w:val="en-GB" w:eastAsia="en-GB"/>
      </w:rPr>
      <mc:AlternateContent>
        <mc:Choice Requires="wps">
          <w:drawing>
            <wp:anchor distT="0" distB="0" distL="0" distR="0" simplePos="0" relativeHeight="487404544" behindDoc="1" locked="0" layoutInCell="1" allowOverlap="1" wp14:anchorId="400B721F" wp14:editId="1225E342">
              <wp:simplePos x="0" y="0"/>
              <wp:positionH relativeFrom="page">
                <wp:posOffset>444500</wp:posOffset>
              </wp:positionH>
              <wp:positionV relativeFrom="page">
                <wp:posOffset>7091475</wp:posOffset>
              </wp:positionV>
              <wp:extent cx="734695" cy="177800"/>
              <wp:effectExtent l="0" t="0" r="0" b="0"/>
              <wp:wrapNone/>
              <wp:docPr id="30" name="Text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34695" cy="177800"/>
                      </a:xfrm>
                      <a:prstGeom prst="rect">
                        <a:avLst/>
                      </a:prstGeom>
                    </wps:spPr>
                    <wps:txbx>
                      <w:txbxContent>
                        <w:p w14:paraId="7BE2E421" w14:textId="77777777" w:rsidR="0069539B" w:rsidRDefault="00FD26C0">
                          <w:pPr>
                            <w:spacing w:line="264" w:lineRule="exact"/>
                            <w:ind w:left="20"/>
                            <w:rPr>
                              <w:sz w:val="24"/>
                            </w:rPr>
                          </w:pPr>
                          <w:r>
                            <w:rPr>
                              <w:color w:val="231F20"/>
                              <w:sz w:val="24"/>
                            </w:rPr>
                            <w:t>Created</w:t>
                          </w:r>
                          <w:r>
                            <w:rPr>
                              <w:color w:val="231F20"/>
                              <w:spacing w:val="-12"/>
                              <w:sz w:val="24"/>
                            </w:rPr>
                            <w:t xml:space="preserve"> </w:t>
                          </w:r>
                          <w:r>
                            <w:rPr>
                              <w:color w:val="231F20"/>
                              <w:spacing w:val="-5"/>
                              <w:sz w:val="24"/>
                            </w:rPr>
                            <w:t>by:</w:t>
                          </w:r>
                        </w:p>
                      </w:txbxContent>
                    </wps:txbx>
                    <wps:bodyPr wrap="square" lIns="0" tIns="0" rIns="0" bIns="0" rtlCol="0">
                      <a:noAutofit/>
                    </wps:bodyPr>
                  </wps:wsp>
                </a:graphicData>
              </a:graphic>
            </wp:anchor>
          </w:drawing>
        </mc:Choice>
        <mc:Fallback>
          <w:pict>
            <v:shapetype w14:anchorId="400B721F" id="_x0000_t202" coordsize="21600,21600" o:spt="202" path="m,l,21600r21600,l21600,xe">
              <v:stroke joinstyle="miter"/>
              <v:path gradientshapeok="t" o:connecttype="rect"/>
            </v:shapetype>
            <v:shape id="Textbox 30" o:spid="_x0000_s1032" type="#_x0000_t202" style="position:absolute;margin-left:35pt;margin-top:558.4pt;width:57.85pt;height:14pt;z-index:-159119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" filled="f" stroked="f">
              <v:textbox inset="0,0,0,0">
                <w:txbxContent>
                  <w:p w14:paraId="7BE2E421" w14:textId="77777777" w:rsidR="0069539B" w:rsidRDefault="00FD26C0">
                    <w:pPr>
                      <w:spacing w:line="264" w:lineRule="exact"/>
                      <w:ind w:left="20"/>
                      <w:rPr>
                        <w:sz w:val="24"/>
                      </w:rPr>
                    </w:pPr>
                    <w:r>
                      <w:rPr>
                        <w:color w:val="231F20"/>
                        <w:sz w:val="24"/>
                      </w:rPr>
                      <w:t>Created</w:t>
                    </w:r>
                    <w:r>
                      <w:rPr>
                        <w:color w:val="231F20"/>
                        <w:spacing w:val="-12"/>
                        <w:sz w:val="24"/>
                      </w:rPr>
                      <w:t xml:space="preserve"> </w:t>
                    </w:r>
                    <w:r>
                      <w:rPr>
                        <w:color w:val="231F20"/>
                        <w:spacing w:val="-5"/>
                        <w:sz w:val="24"/>
                      </w:rPr>
                      <w:t>by:</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91DF38" w14:textId="77777777" w:rsidR="00FE75E0" w:rsidRDefault="00FE75E0">
      <w:r>
        <w:separator/>
      </w:r>
    </w:p>
  </w:footnote>
  <w:footnote w:type="continuationSeparator" w:id="0">
    <w:p w14:paraId="0282BC31" w14:textId="77777777" w:rsidR="00FE75E0" w:rsidRDefault="00FE75E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992592C"/>
    <w:multiLevelType w:val="hybridMultilevel"/>
    <w:tmpl w:val="69962E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EDC301F"/>
    <w:multiLevelType w:val="hybridMultilevel"/>
    <w:tmpl w:val="9856803E"/>
    <w:lvl w:ilvl="0" w:tplc="2F704468">
      <w:numFmt w:val="bullet"/>
      <w:lvlText w:val="•"/>
      <w:lvlJc w:val="left"/>
      <w:pPr>
        <w:ind w:left="540" w:hanging="360"/>
      </w:pPr>
      <w:rPr>
        <w:rFonts w:ascii="Calibri" w:eastAsia="Calibri" w:hAnsi="Calibri" w:cs="Calibri" w:hint="default"/>
        <w:b w:val="0"/>
        <w:bCs w:val="0"/>
        <w:i w:val="0"/>
        <w:iCs w:val="0"/>
        <w:color w:val="231F20"/>
        <w:spacing w:val="0"/>
        <w:w w:val="100"/>
        <w:sz w:val="28"/>
        <w:szCs w:val="28"/>
        <w:lang w:val="en-US" w:eastAsia="en-US" w:bidi="ar-SA"/>
      </w:rPr>
    </w:lvl>
    <w:lvl w:ilvl="1" w:tplc="DACC87AC">
      <w:numFmt w:val="bullet"/>
      <w:lvlText w:val="•"/>
      <w:lvlJc w:val="left"/>
      <w:pPr>
        <w:ind w:left="2057" w:hanging="360"/>
      </w:pPr>
      <w:rPr>
        <w:rFonts w:hint="default"/>
        <w:lang w:val="en-US" w:eastAsia="en-US" w:bidi="ar-SA"/>
      </w:rPr>
    </w:lvl>
    <w:lvl w:ilvl="2" w:tplc="394ECD1A">
      <w:numFmt w:val="bullet"/>
      <w:lvlText w:val="•"/>
      <w:lvlJc w:val="left"/>
      <w:pPr>
        <w:ind w:left="3575" w:hanging="360"/>
      </w:pPr>
      <w:rPr>
        <w:rFonts w:hint="default"/>
        <w:lang w:val="en-US" w:eastAsia="en-US" w:bidi="ar-SA"/>
      </w:rPr>
    </w:lvl>
    <w:lvl w:ilvl="3" w:tplc="087E37AC">
      <w:numFmt w:val="bullet"/>
      <w:lvlText w:val="•"/>
      <w:lvlJc w:val="left"/>
      <w:pPr>
        <w:ind w:left="5093" w:hanging="360"/>
      </w:pPr>
      <w:rPr>
        <w:rFonts w:hint="default"/>
        <w:lang w:val="en-US" w:eastAsia="en-US" w:bidi="ar-SA"/>
      </w:rPr>
    </w:lvl>
    <w:lvl w:ilvl="4" w:tplc="39A60096">
      <w:numFmt w:val="bullet"/>
      <w:lvlText w:val="•"/>
      <w:lvlJc w:val="left"/>
      <w:pPr>
        <w:ind w:left="6611" w:hanging="360"/>
      </w:pPr>
      <w:rPr>
        <w:rFonts w:hint="default"/>
        <w:lang w:val="en-US" w:eastAsia="en-US" w:bidi="ar-SA"/>
      </w:rPr>
    </w:lvl>
    <w:lvl w:ilvl="5" w:tplc="BC1CF7AC">
      <w:numFmt w:val="bullet"/>
      <w:lvlText w:val="•"/>
      <w:lvlJc w:val="left"/>
      <w:pPr>
        <w:ind w:left="8128" w:hanging="360"/>
      </w:pPr>
      <w:rPr>
        <w:rFonts w:hint="default"/>
        <w:lang w:val="en-US" w:eastAsia="en-US" w:bidi="ar-SA"/>
      </w:rPr>
    </w:lvl>
    <w:lvl w:ilvl="6" w:tplc="2916B9E2">
      <w:numFmt w:val="bullet"/>
      <w:lvlText w:val="•"/>
      <w:lvlJc w:val="left"/>
      <w:pPr>
        <w:ind w:left="9646" w:hanging="360"/>
      </w:pPr>
      <w:rPr>
        <w:rFonts w:hint="default"/>
        <w:lang w:val="en-US" w:eastAsia="en-US" w:bidi="ar-SA"/>
      </w:rPr>
    </w:lvl>
    <w:lvl w:ilvl="7" w:tplc="8208D9A2">
      <w:numFmt w:val="bullet"/>
      <w:lvlText w:val="•"/>
      <w:lvlJc w:val="left"/>
      <w:pPr>
        <w:ind w:left="11164" w:hanging="360"/>
      </w:pPr>
      <w:rPr>
        <w:rFonts w:hint="default"/>
        <w:lang w:val="en-US" w:eastAsia="en-US" w:bidi="ar-SA"/>
      </w:rPr>
    </w:lvl>
    <w:lvl w:ilvl="8" w:tplc="949E170A">
      <w:numFmt w:val="bullet"/>
      <w:lvlText w:val="•"/>
      <w:lvlJc w:val="left"/>
      <w:pPr>
        <w:ind w:left="12682" w:hanging="360"/>
      </w:pPr>
      <w:rPr>
        <w:rFonts w:hint="default"/>
        <w:lang w:val="en-US" w:eastAsia="en-US" w:bidi="ar-SA"/>
      </w:rPr>
    </w:lvl>
  </w:abstractNum>
  <w:abstractNum w:abstractNumId="2" w15:restartNumberingAfterBreak="0">
    <w:nsid w:val="3EFE49E2"/>
    <w:multiLevelType w:val="hybridMultilevel"/>
    <w:tmpl w:val="5D40E1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1998474">
    <w:abstractNumId w:val="1"/>
  </w:num>
  <w:num w:numId="2" w16cid:durableId="970477060">
    <w:abstractNumId w:val="0"/>
  </w:num>
  <w:num w:numId="3" w16cid:durableId="70510463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3"/>
  <w:proofState w:spelling="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9539B"/>
    <w:rsid w:val="000C4672"/>
    <w:rsid w:val="00126F20"/>
    <w:rsid w:val="002839D2"/>
    <w:rsid w:val="004001B8"/>
    <w:rsid w:val="00415734"/>
    <w:rsid w:val="004D2F94"/>
    <w:rsid w:val="0069539B"/>
    <w:rsid w:val="00816CC3"/>
    <w:rsid w:val="008528A5"/>
    <w:rsid w:val="008A621B"/>
    <w:rsid w:val="008B62E9"/>
    <w:rsid w:val="008C7781"/>
    <w:rsid w:val="009A0CCB"/>
    <w:rsid w:val="009A6A3E"/>
    <w:rsid w:val="009F2DE9"/>
    <w:rsid w:val="00A20CDD"/>
    <w:rsid w:val="00C9337C"/>
    <w:rsid w:val="00D605FE"/>
    <w:rsid w:val="00D71EA3"/>
    <w:rsid w:val="00D9132D"/>
    <w:rsid w:val="00E032DE"/>
    <w:rsid w:val="00E533B2"/>
    <w:rsid w:val="00E564D9"/>
    <w:rsid w:val="00E8613A"/>
    <w:rsid w:val="00F61EF5"/>
    <w:rsid w:val="00FD26C0"/>
    <w:rsid w:val="00FE75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8F7852"/>
  <w15:docId w15:val="{362FBB0D-0096-4664-B1D6-9CDC43CD9E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spacing w:before="23"/>
      <w:ind w:left="62"/>
      <w:outlineLvl w:val="0"/>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8"/>
      <w:szCs w:val="28"/>
    </w:rPr>
  </w:style>
  <w:style w:type="paragraph" w:styleId="Title">
    <w:name w:val="Title"/>
    <w:basedOn w:val="Normal"/>
    <w:uiPriority w:val="10"/>
    <w:qFormat/>
    <w:pPr>
      <w:spacing w:before="92"/>
      <w:ind w:left="12029" w:right="138" w:firstLine="121"/>
      <w:jc w:val="right"/>
    </w:pPr>
    <w:rPr>
      <w:b/>
      <w:bCs/>
      <w:sz w:val="68"/>
      <w:szCs w:val="68"/>
    </w:rPr>
  </w:style>
  <w:style w:type="paragraph" w:styleId="ListParagraph">
    <w:name w:val="List Paragraph"/>
    <w:basedOn w:val="Normal"/>
    <w:uiPriority w:val="1"/>
    <w:qFormat/>
    <w:pPr>
      <w:ind w:left="540" w:hanging="360"/>
    </w:pPr>
  </w:style>
  <w:style w:type="paragraph" w:customStyle="1" w:styleId="TableParagraph">
    <w:name w:val="Table Paragraph"/>
    <w:basedOn w:val="Normal"/>
    <w:uiPriority w:val="1"/>
    <w:qFormat/>
    <w:pPr>
      <w:spacing w:before="13"/>
      <w:ind w:left="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gov.uk/guidance/pe-and-sport-premium-for-primary-schools" TargetMode="External"/></Relationships>
</file>

<file path=word/_rels/footer2.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139</TotalTime>
  <Pages>12</Pages>
  <Words>1767</Words>
  <Characters>10078</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Simon Leach</dc:creator>
  <cp:keywords/>
  <dc:description/>
  <cp:lastModifiedBy>Veronica Gosling (SJV)</cp:lastModifiedBy>
  <cp:revision>5</cp:revision>
  <dcterms:created xsi:type="dcterms:W3CDTF">2024-09-16T17:56:00Z</dcterms:created>
  <dcterms:modified xsi:type="dcterms:W3CDTF">2025-02-22T19:27:00Z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2023-09-04T00:00:00Z</vt:filetime>
  </property>
  <property fmtid="{D5CDD505-2E9C-101B-9397-08002B2CF9AE}" pid="3" name="Creator">
    <vt:lpwstr>Adobe InDesign 18.5 (Windows)</vt:lpwstr>
  </property>
  <property fmtid="{D5CDD505-2E9C-101B-9397-08002B2CF9AE}" pid="4" name="LastSaved">
    <vt:filetime>2023-09-04T00:00:00Z</vt:filetime>
  </property>
  <property fmtid="{D5CDD505-2E9C-101B-9397-08002B2CF9AE}" pid="5" name="Producer">
    <vt:lpwstr>Adobe PDF Library 17.0</vt:lpwstr>
  </property>
</Properties>
</file>